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3F" w:rsidRPr="00687F6A" w:rsidRDefault="00A0463F" w:rsidP="00FA164D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1A13" w:rsidRPr="00961A13" w:rsidRDefault="00961A13" w:rsidP="00961A13">
      <w:pPr>
        <w:jc w:val="right"/>
        <w:rPr>
          <w:rFonts w:ascii="Times New Roman" w:hAnsi="Times New Roman" w:cs="Times New Roman"/>
          <w:b/>
        </w:rPr>
      </w:pPr>
      <w:r w:rsidRPr="00961A13">
        <w:rPr>
          <w:rFonts w:ascii="Times New Roman" w:hAnsi="Times New Roman" w:cs="Times New Roman"/>
          <w:b/>
        </w:rPr>
        <w:t>Приложение 2</w:t>
      </w:r>
    </w:p>
    <w:p w:rsidR="00961A13" w:rsidRPr="00961A13" w:rsidRDefault="00961A13" w:rsidP="00961A13">
      <w:pPr>
        <w:jc w:val="right"/>
        <w:rPr>
          <w:rFonts w:ascii="Times New Roman" w:hAnsi="Times New Roman" w:cs="Times New Roman"/>
          <w:b/>
        </w:rPr>
      </w:pPr>
      <w:r w:rsidRPr="00961A13">
        <w:rPr>
          <w:rFonts w:ascii="Times New Roman" w:hAnsi="Times New Roman" w:cs="Times New Roman"/>
          <w:bCs/>
        </w:rPr>
        <w:t>к ОПОП по</w:t>
      </w:r>
      <w:r w:rsidRPr="00961A13">
        <w:rPr>
          <w:rFonts w:ascii="Times New Roman" w:hAnsi="Times New Roman" w:cs="Times New Roman"/>
          <w:i/>
          <w:iCs/>
        </w:rPr>
        <w:t xml:space="preserve">специальности </w:t>
      </w:r>
      <w:r w:rsidRPr="00961A13">
        <w:rPr>
          <w:rFonts w:ascii="Times New Roman" w:hAnsi="Times New Roman" w:cs="Times New Roman"/>
        </w:rPr>
        <w:t>38.02.01 «</w:t>
      </w:r>
      <w:r w:rsidRPr="00961A13">
        <w:rPr>
          <w:rFonts w:ascii="Times New Roman" w:hAnsi="Times New Roman" w:cs="Times New Roman"/>
          <w:b/>
        </w:rPr>
        <w:t xml:space="preserve">Экономика и </w:t>
      </w:r>
    </w:p>
    <w:p w:rsidR="00961A13" w:rsidRPr="00961A13" w:rsidRDefault="00961A13" w:rsidP="00961A13">
      <w:pPr>
        <w:jc w:val="right"/>
        <w:rPr>
          <w:rFonts w:ascii="Times New Roman" w:hAnsi="Times New Roman" w:cs="Times New Roman"/>
          <w:i/>
        </w:rPr>
      </w:pPr>
      <w:r w:rsidRPr="00961A13">
        <w:rPr>
          <w:rFonts w:ascii="Times New Roman" w:hAnsi="Times New Roman" w:cs="Times New Roman"/>
          <w:b/>
        </w:rPr>
        <w:t>бухгалтерский учет(поотраслям)</w:t>
      </w:r>
      <w:r w:rsidRPr="00961A13">
        <w:rPr>
          <w:rFonts w:ascii="Times New Roman" w:hAnsi="Times New Roman" w:cs="Times New Roman"/>
        </w:rPr>
        <w:t>».</w:t>
      </w:r>
    </w:p>
    <w:p w:rsidR="00961A13" w:rsidRPr="00961A13" w:rsidRDefault="00961A13" w:rsidP="00961A13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1A13" w:rsidRPr="00961A13" w:rsidRDefault="00961A13" w:rsidP="00961A13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A13">
        <w:rPr>
          <w:rFonts w:ascii="Times New Roman" w:eastAsia="Calibri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961A13" w:rsidRPr="00961A13" w:rsidRDefault="00961A13" w:rsidP="00961A13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A13">
        <w:rPr>
          <w:rFonts w:ascii="Times New Roman" w:eastAsia="Calibri" w:hAnsi="Times New Roman" w:cs="Times New Roman"/>
          <w:sz w:val="28"/>
          <w:szCs w:val="28"/>
        </w:rPr>
        <w:t>«БАВЛИНСКИЙ АГРАРНЫЙ КОЛЛЕДЖ»</w:t>
      </w:r>
    </w:p>
    <w:p w:rsidR="00961A13" w:rsidRPr="00961A13" w:rsidRDefault="00961A13" w:rsidP="00961A13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1A13" w:rsidRPr="00961A13" w:rsidRDefault="00961A13" w:rsidP="00961A13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1A13" w:rsidRPr="00961A13" w:rsidRDefault="00961A13" w:rsidP="00961A13">
      <w:pPr>
        <w:suppressAutoHyphens/>
        <w:adjustRightInd w:val="0"/>
        <w:jc w:val="both"/>
        <w:rPr>
          <w:rFonts w:ascii="Times New Roman" w:hAnsi="Times New Roman" w:cs="Times New Roman"/>
          <w:i/>
          <w:vertAlign w:val="superscript"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suppressAutoHyphens/>
        <w:adjustRightInd w:val="0"/>
        <w:jc w:val="right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b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  <w:b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  <w:b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  <w:b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b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b/>
          <w:caps/>
        </w:rPr>
      </w:pPr>
      <w:r w:rsidRPr="00961A13">
        <w:rPr>
          <w:rFonts w:ascii="Times New Roman" w:hAnsi="Times New Roman" w:cs="Times New Roman"/>
          <w:b/>
          <w:caps/>
        </w:rPr>
        <w:t xml:space="preserve">рабочая ПРОГРАММа </w:t>
      </w: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61A13">
        <w:rPr>
          <w:rFonts w:ascii="Times New Roman" w:hAnsi="Times New Roman" w:cs="Times New Roman"/>
        </w:rPr>
        <w:t xml:space="preserve">учебной дисциплины       </w:t>
      </w:r>
      <w:r w:rsidR="0081556A">
        <w:rPr>
          <w:rFonts w:ascii="Times New Roman" w:hAnsi="Times New Roman" w:cs="Times New Roman"/>
        </w:rPr>
        <w:t xml:space="preserve">ОП. 05 </w:t>
      </w:r>
      <w:r w:rsidRPr="00961A13">
        <w:rPr>
          <w:rFonts w:ascii="Times New Roman" w:hAnsi="Times New Roman" w:cs="Times New Roman"/>
          <w:color w:val="000000" w:themeColor="text1"/>
          <w:lang w:eastAsia="en-US"/>
        </w:rPr>
        <w:t>Правовое обеспечение профессиональной деятельности</w:t>
      </w: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961A13">
        <w:rPr>
          <w:rFonts w:ascii="Times New Roman" w:hAnsi="Times New Roman" w:cs="Times New Roman"/>
        </w:rPr>
        <w:t xml:space="preserve">код, специальность          </w:t>
      </w:r>
      <w:r w:rsidRPr="00961A13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</w:t>
      </w:r>
      <w:r w:rsidRPr="00961A13">
        <w:rPr>
          <w:rFonts w:ascii="Times New Roman" w:hAnsi="Times New Roman" w:cs="Times New Roman"/>
        </w:rPr>
        <w:t>)</w:t>
      </w: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rPr>
          <w:rFonts w:ascii="Times New Roman" w:hAnsi="Times New Roman" w:cs="Times New Roman"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 w:cs="Times New Roman"/>
          <w:caps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jc w:val="center"/>
        <w:rPr>
          <w:rFonts w:ascii="Times New Roman" w:hAnsi="Times New Roman" w:cs="Times New Roman"/>
        </w:rPr>
        <w:sectPr w:rsidR="00961A13" w:rsidRPr="00961A13" w:rsidSect="00961A13">
          <w:pgSz w:w="11910" w:h="16840"/>
          <w:pgMar w:top="1040" w:right="480" w:bottom="280" w:left="1480" w:header="720" w:footer="720" w:gutter="0"/>
          <w:cols w:space="720"/>
        </w:sectPr>
      </w:pPr>
    </w:p>
    <w:p w:rsidR="00961A13" w:rsidRDefault="00961A13" w:rsidP="00D043E8">
      <w:pPr>
        <w:spacing w:line="499" w:lineRule="auto"/>
        <w:jc w:val="center"/>
        <w:rPr>
          <w:rFonts w:ascii="Times New Roman" w:hAnsi="Times New Roman" w:cs="Times New Roman"/>
        </w:rPr>
      </w:pPr>
    </w:p>
    <w:p w:rsidR="00D043E8" w:rsidRDefault="00D043E8" w:rsidP="00D043E8">
      <w:pPr>
        <w:spacing w:line="499" w:lineRule="auto"/>
        <w:jc w:val="center"/>
        <w:rPr>
          <w:rFonts w:ascii="Times New Roman" w:hAnsi="Times New Roman" w:cs="Times New Roman"/>
        </w:rPr>
      </w:pPr>
    </w:p>
    <w:p w:rsidR="00D043E8" w:rsidRDefault="00D043E8" w:rsidP="00D043E8">
      <w:pPr>
        <w:spacing w:line="499" w:lineRule="auto"/>
        <w:jc w:val="center"/>
        <w:rPr>
          <w:rFonts w:ascii="Times New Roman" w:hAnsi="Times New Roman" w:cs="Times New Roman"/>
        </w:rPr>
      </w:pPr>
    </w:p>
    <w:p w:rsidR="00D043E8" w:rsidRDefault="00D043E8" w:rsidP="00D043E8">
      <w:pPr>
        <w:spacing w:line="499" w:lineRule="auto"/>
        <w:jc w:val="center"/>
        <w:rPr>
          <w:rFonts w:ascii="Times New Roman" w:hAnsi="Times New Roman" w:cs="Times New Roman"/>
        </w:rPr>
      </w:pPr>
    </w:p>
    <w:p w:rsidR="00D043E8" w:rsidRDefault="00D043E8" w:rsidP="00D043E8">
      <w:pPr>
        <w:spacing w:line="499" w:lineRule="auto"/>
        <w:jc w:val="center"/>
        <w:rPr>
          <w:rFonts w:ascii="Times New Roman" w:hAnsi="Times New Roman" w:cs="Times New Roman"/>
        </w:rPr>
      </w:pPr>
    </w:p>
    <w:p w:rsidR="00D043E8" w:rsidRPr="00961A13" w:rsidRDefault="00F518D5" w:rsidP="00D043E8">
      <w:pPr>
        <w:spacing w:line="499" w:lineRule="auto"/>
        <w:jc w:val="center"/>
        <w:rPr>
          <w:rFonts w:ascii="Times New Roman" w:hAnsi="Times New Roman" w:cs="Times New Roman"/>
        </w:rPr>
        <w:sectPr w:rsidR="00D043E8" w:rsidRPr="00961A13">
          <w:type w:val="continuous"/>
          <w:pgSz w:w="11910" w:h="16840"/>
          <w:pgMar w:top="1040" w:right="480" w:bottom="280" w:left="1480" w:header="720" w:footer="720" w:gutter="0"/>
          <w:cols w:space="720"/>
        </w:sectPr>
      </w:pPr>
      <w:r>
        <w:rPr>
          <w:rFonts w:ascii="Times New Roman" w:hAnsi="Times New Roman" w:cs="Times New Roman"/>
        </w:rPr>
        <w:t xml:space="preserve">г. Бавлы, 2022 </w:t>
      </w:r>
      <w:r w:rsidR="00D043E8">
        <w:rPr>
          <w:rFonts w:ascii="Times New Roman" w:hAnsi="Times New Roman" w:cs="Times New Roman"/>
        </w:rPr>
        <w:t>г.</w:t>
      </w:r>
    </w:p>
    <w:p w:rsidR="00A0463F" w:rsidRPr="00687F6A" w:rsidRDefault="00A0463F" w:rsidP="00687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64D" w:rsidRPr="00FA164D" w:rsidRDefault="00FA164D" w:rsidP="00FA164D"/>
    <w:p w:rsidR="00A0463F" w:rsidRDefault="00A0463F" w:rsidP="00BA19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BA1978" w:rsidRDefault="00BA1978" w:rsidP="00BA19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A1978" w:rsidRDefault="00BA1978" w:rsidP="00BA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A1978" w:rsidRPr="00A0463F" w:rsidTr="00BA1978">
        <w:tc>
          <w:tcPr>
            <w:tcW w:w="7668" w:type="dxa"/>
          </w:tcPr>
          <w:p w:rsidR="00BA1978" w:rsidRPr="00A0463F" w:rsidRDefault="00BA197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BA1978" w:rsidRPr="00A0463F" w:rsidRDefault="00BA19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046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стр.</w:t>
            </w:r>
          </w:p>
        </w:tc>
      </w:tr>
      <w:tr w:rsidR="00BA1978" w:rsidRPr="00A0463F" w:rsidTr="00BA1978">
        <w:tc>
          <w:tcPr>
            <w:tcW w:w="7668" w:type="dxa"/>
          </w:tcPr>
          <w:p w:rsidR="00BA1978" w:rsidRPr="00A0463F" w:rsidRDefault="00BA1978" w:rsidP="007B155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 w:rsidRPr="00A0463F">
              <w:rPr>
                <w:b/>
                <w:caps/>
                <w:lang w:eastAsia="en-US"/>
              </w:rPr>
              <w:t>ПАСПОРТ ПРОГРАММЫ УЧЕБНОЙ ДИСЦИПЛИНЫ</w:t>
            </w:r>
          </w:p>
          <w:p w:rsidR="00BA1978" w:rsidRPr="00A0463F" w:rsidRDefault="00BA197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03" w:type="dxa"/>
            <w:hideMark/>
          </w:tcPr>
          <w:p w:rsidR="00BA1978" w:rsidRPr="00A0463F" w:rsidRDefault="00BA19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046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BA1978" w:rsidRPr="00A0463F" w:rsidTr="00BA1978">
        <w:tc>
          <w:tcPr>
            <w:tcW w:w="7668" w:type="dxa"/>
          </w:tcPr>
          <w:p w:rsidR="00BA1978" w:rsidRPr="00A0463F" w:rsidRDefault="00BA1978" w:rsidP="007B155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 w:rsidRPr="00A0463F">
              <w:rPr>
                <w:b/>
                <w:caps/>
                <w:lang w:eastAsia="en-US"/>
              </w:rPr>
              <w:t>СТРУКТУРА и содержание УЧЕБНОЙ ДИСЦИПЛИНЫ</w:t>
            </w:r>
          </w:p>
          <w:p w:rsidR="00BA1978" w:rsidRPr="00A0463F" w:rsidRDefault="00BA197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BA1978" w:rsidRPr="00A0463F" w:rsidRDefault="00BA19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046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A1978" w:rsidRPr="00A0463F" w:rsidTr="00BA1978">
        <w:trPr>
          <w:trHeight w:val="670"/>
        </w:trPr>
        <w:tc>
          <w:tcPr>
            <w:tcW w:w="7668" w:type="dxa"/>
          </w:tcPr>
          <w:p w:rsidR="00BA1978" w:rsidRPr="00A0463F" w:rsidRDefault="00BA1978" w:rsidP="007B155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 w:rsidRPr="00A0463F">
              <w:rPr>
                <w:b/>
                <w:caps/>
                <w:lang w:eastAsia="en-US"/>
              </w:rPr>
              <w:t>условия реализации программы учебной дисциплины</w:t>
            </w:r>
          </w:p>
          <w:p w:rsidR="00BA1978" w:rsidRPr="00A0463F" w:rsidRDefault="00BA1978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:rsidR="00BA1978" w:rsidRPr="00A0463F" w:rsidRDefault="00BA19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046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BA1978" w:rsidRPr="00A0463F" w:rsidTr="00BA1978">
        <w:tc>
          <w:tcPr>
            <w:tcW w:w="7668" w:type="dxa"/>
          </w:tcPr>
          <w:p w:rsidR="00BA1978" w:rsidRPr="00A0463F" w:rsidRDefault="00BA1978" w:rsidP="007B155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 w:rsidRPr="00A0463F">
              <w:rPr>
                <w:b/>
                <w:caps/>
                <w:lang w:eastAsia="en-US"/>
              </w:rPr>
              <w:t>Контроль и оценка результатов Освоения учебной дисциплины</w:t>
            </w:r>
          </w:p>
          <w:p w:rsidR="00BA1978" w:rsidRPr="00A0463F" w:rsidRDefault="00BA1978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</w:tcPr>
          <w:p w:rsidR="00BA1978" w:rsidRPr="00A0463F" w:rsidRDefault="00BA19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046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  <w:p w:rsidR="00BA1978" w:rsidRPr="00A0463F" w:rsidRDefault="00BA19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A1978" w:rsidRPr="00A0463F" w:rsidRDefault="00BA19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0463F" w:rsidRPr="00A0463F" w:rsidRDefault="00A0463F" w:rsidP="00A046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/>
    <w:p w:rsidR="00BA1978" w:rsidRDefault="00BA1978" w:rsidP="00BA1978">
      <w:pPr>
        <w:jc w:val="center"/>
        <w:rPr>
          <w:rFonts w:ascii="Times New Roman" w:hAnsi="Times New Roman" w:cs="Times New Roman"/>
          <w:b/>
        </w:rPr>
      </w:pPr>
    </w:p>
    <w:p w:rsidR="00BA1978" w:rsidRPr="00A0463F" w:rsidRDefault="00C81591" w:rsidP="00A0463F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  <w:r w:rsidR="00BA1978">
        <w:rPr>
          <w:rFonts w:ascii="Times New Roman" w:hAnsi="Times New Roman" w:cs="Times New Roman"/>
          <w:b/>
        </w:rPr>
        <w:lastRenderedPageBreak/>
        <w:t>1.</w:t>
      </w:r>
      <w:r w:rsidR="00BA1978" w:rsidRPr="00A0463F">
        <w:rPr>
          <w:rFonts w:ascii="Times New Roman" w:hAnsi="Times New Roman" w:cs="Times New Roman"/>
          <w:b/>
          <w:sz w:val="28"/>
          <w:szCs w:val="28"/>
        </w:rPr>
        <w:t>ПАСПОРТ ПРОГРАММЫ УЧЕБНОЙ ДИСЦИПЛИНЫ</w:t>
      </w:r>
    </w:p>
    <w:p w:rsidR="00BA1978" w:rsidRPr="00A0463F" w:rsidRDefault="00A0463F" w:rsidP="00BA19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ОП.11</w:t>
      </w:r>
      <w:r w:rsidR="00C81591" w:rsidRPr="00A0463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61A13" w:rsidRPr="00961A1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Правовое обеспечение профессиональной деятельности</w:t>
      </w:r>
      <w:r w:rsidR="00C81591" w:rsidRPr="00A0463F">
        <w:rPr>
          <w:rFonts w:ascii="Times New Roman" w:hAnsi="Times New Roman" w:cs="Times New Roman"/>
          <w:b/>
          <w:sz w:val="28"/>
          <w:szCs w:val="28"/>
        </w:rPr>
        <w:t>»</w:t>
      </w:r>
    </w:p>
    <w:p w:rsidR="00BA1978" w:rsidRPr="00A0463F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</w:t>
      </w:r>
    </w:p>
    <w:p w:rsidR="00961A13" w:rsidRPr="00961A13" w:rsidRDefault="00BA1978" w:rsidP="00961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A0463F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  по специальности</w:t>
      </w:r>
      <w:r w:rsidR="00961A13" w:rsidRPr="00961A13">
        <w:rPr>
          <w:rFonts w:ascii="Times New Roman" w:hAnsi="Times New Roman" w:cs="Times New Roman"/>
          <w:b/>
          <w:sz w:val="28"/>
          <w:szCs w:val="28"/>
        </w:rPr>
        <w:t>38.02.01 Экономика и бухгалтерский учет (по отраслям</w:t>
      </w:r>
      <w:r w:rsidR="00961A13" w:rsidRPr="00961A13">
        <w:rPr>
          <w:rFonts w:ascii="Times New Roman" w:hAnsi="Times New Roman" w:cs="Times New Roman"/>
          <w:b/>
        </w:rPr>
        <w:t>)</w:t>
      </w:r>
    </w:p>
    <w:p w:rsidR="00BA1978" w:rsidRPr="00A0463F" w:rsidRDefault="00FA164D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  <w:r w:rsidR="00BA1978" w:rsidRPr="00A0463F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 </w:t>
      </w:r>
      <w:r w:rsidR="00575B4F" w:rsidRPr="00A0463F">
        <w:rPr>
          <w:rFonts w:ascii="Times New Roman" w:hAnsi="Times New Roman" w:cs="Times New Roman"/>
          <w:sz w:val="28"/>
          <w:szCs w:val="28"/>
        </w:rPr>
        <w:t>в дополнительном профес</w:t>
      </w:r>
      <w:r w:rsidR="00CE4C86" w:rsidRPr="00A0463F">
        <w:rPr>
          <w:rFonts w:ascii="Times New Roman" w:hAnsi="Times New Roman" w:cs="Times New Roman"/>
          <w:sz w:val="28"/>
          <w:szCs w:val="28"/>
        </w:rPr>
        <w:t>сиональном образовании</w:t>
      </w:r>
      <w:r w:rsidR="00A0463F" w:rsidRPr="00A0463F">
        <w:rPr>
          <w:rFonts w:ascii="Times New Roman" w:hAnsi="Times New Roman" w:cs="Times New Roman"/>
          <w:sz w:val="28"/>
          <w:szCs w:val="28"/>
        </w:rPr>
        <w:t>.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961A13" w:rsidRPr="00961A1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Правовое обеспечение профессиональной деятельности</w:t>
      </w:r>
      <w:r w:rsidRPr="00A0463F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0069FC" w:rsidRPr="00A0463F">
        <w:rPr>
          <w:rFonts w:ascii="Times New Roman" w:hAnsi="Times New Roman" w:cs="Times New Roman"/>
          <w:sz w:val="28"/>
          <w:szCs w:val="28"/>
        </w:rPr>
        <w:t xml:space="preserve">цикл </w:t>
      </w:r>
      <w:r w:rsidR="00A0463F" w:rsidRPr="00A0463F">
        <w:rPr>
          <w:rFonts w:ascii="Times New Roman" w:hAnsi="Times New Roman" w:cs="Times New Roman"/>
          <w:sz w:val="28"/>
          <w:szCs w:val="28"/>
        </w:rPr>
        <w:t>обще</w:t>
      </w:r>
      <w:r w:rsidR="000E279C" w:rsidRPr="00A0463F">
        <w:rPr>
          <w:rFonts w:ascii="Times New Roman" w:hAnsi="Times New Roman" w:cs="Times New Roman"/>
          <w:sz w:val="28"/>
          <w:szCs w:val="28"/>
        </w:rPr>
        <w:t>профессиональных дисциплин.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1.3.Цели и задачи дисциплины – требования к результатам освоения дисциплины: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46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Базовая часть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A0463F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A1978" w:rsidRPr="00A0463F" w:rsidRDefault="00BA1978" w:rsidP="00FA164D">
      <w:pPr>
        <w:jc w:val="both"/>
        <w:rPr>
          <w:rStyle w:val="FontStyle65"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-</w:t>
      </w:r>
      <w:r w:rsidR="000E279C" w:rsidRPr="00A0463F">
        <w:rPr>
          <w:rStyle w:val="FontStyle65"/>
          <w:sz w:val="28"/>
          <w:szCs w:val="28"/>
        </w:rPr>
        <w:t>анализировать и оценивать результаты и последствия деятельности (бездействия) с правовой точки зрения;</w:t>
      </w:r>
    </w:p>
    <w:p w:rsidR="000E279C" w:rsidRPr="00A0463F" w:rsidRDefault="000E279C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Style w:val="FontStyle65"/>
          <w:sz w:val="28"/>
          <w:szCs w:val="28"/>
        </w:rPr>
        <w:t>- защищать свои права в соответствии с гражданским, гражданско-процессуальным и трудовым законодательством;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-</w:t>
      </w:r>
      <w:r w:rsidR="000E279C" w:rsidRPr="00A0463F">
        <w:rPr>
          <w:rStyle w:val="FontStyle65"/>
          <w:sz w:val="28"/>
          <w:szCs w:val="28"/>
        </w:rPr>
        <w:t>использовать нормативно-правовые документы, регламентирующие профессиональную деятельность;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A0463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-</w:t>
      </w:r>
      <w:r w:rsidR="006373F8">
        <w:rPr>
          <w:rStyle w:val="FontStyle65"/>
          <w:sz w:val="28"/>
          <w:szCs w:val="28"/>
        </w:rPr>
        <w:t xml:space="preserve">виды административных правонарушений </w:t>
      </w:r>
      <w:r w:rsidR="000E279C" w:rsidRPr="00A0463F">
        <w:rPr>
          <w:rStyle w:val="FontStyle65"/>
          <w:sz w:val="28"/>
          <w:szCs w:val="28"/>
        </w:rPr>
        <w:t>и административной ответственности;</w:t>
      </w:r>
    </w:p>
    <w:p w:rsidR="00BA1978" w:rsidRPr="00A0463F" w:rsidRDefault="00BA1978" w:rsidP="00FA164D">
      <w:pPr>
        <w:jc w:val="both"/>
        <w:rPr>
          <w:rStyle w:val="FontStyle65"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-</w:t>
      </w:r>
      <w:r w:rsidR="000E279C" w:rsidRPr="00A0463F">
        <w:rPr>
          <w:rStyle w:val="FontStyle65"/>
          <w:sz w:val="28"/>
          <w:szCs w:val="28"/>
        </w:rPr>
        <w:t>классификацию, основные виды и правила составления нормативных документов;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нормы защиты нарушенных прав и судебный порядок разрешения споров;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организационно-правовые формы юридических лиц;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основные положения Конституции Российской Федерации, действующие законодательные и иныенормативно-правовые акты, регулирующие правоотношения в процессе профессиональной (трудовой) деятельности;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нормы      дисциплинарной      и      материальной ответственности работника;</w:t>
      </w:r>
    </w:p>
    <w:p w:rsidR="000E279C" w:rsidRPr="00A0463F" w:rsidRDefault="006373F8" w:rsidP="00FA164D">
      <w:pPr>
        <w:jc w:val="both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 xml:space="preserve">- понятие правового регулирования  </w:t>
      </w:r>
      <w:r w:rsidR="000E279C" w:rsidRPr="00A0463F">
        <w:rPr>
          <w:rStyle w:val="FontStyle65"/>
          <w:sz w:val="28"/>
          <w:szCs w:val="28"/>
        </w:rPr>
        <w:t>в    сфере профессиональной деятельности;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порядок    заключения    трудового    договора    и основания его прекращения;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права и обязанности работников в сфере профессиональной деятельности;</w:t>
      </w:r>
    </w:p>
    <w:p w:rsidR="000E279C" w:rsidRPr="00A0463F" w:rsidRDefault="000E279C" w:rsidP="00FA164D">
      <w:pPr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права и свободы человека и гражданина, механизмы их реализации;</w:t>
      </w:r>
    </w:p>
    <w:p w:rsidR="000E279C" w:rsidRPr="00A0463F" w:rsidRDefault="006373F8" w:rsidP="00FA164D">
      <w:pPr>
        <w:pStyle w:val="Style24"/>
        <w:widowControl/>
        <w:spacing w:line="288" w:lineRule="exact"/>
        <w:jc w:val="both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 xml:space="preserve">- правовое   положение  </w:t>
      </w:r>
      <w:r w:rsidR="000E279C" w:rsidRPr="00A0463F">
        <w:rPr>
          <w:rStyle w:val="FontStyle65"/>
          <w:sz w:val="28"/>
          <w:szCs w:val="28"/>
        </w:rPr>
        <w:t>субъектов предпринимательской деятельности;</w:t>
      </w:r>
    </w:p>
    <w:p w:rsidR="000E279C" w:rsidRPr="00A0463F" w:rsidRDefault="000E279C" w:rsidP="00FA164D">
      <w:pPr>
        <w:pStyle w:val="Style24"/>
        <w:widowControl/>
        <w:spacing w:line="288" w:lineRule="exact"/>
        <w:jc w:val="both"/>
        <w:rPr>
          <w:rStyle w:val="FontStyle65"/>
          <w:sz w:val="28"/>
          <w:szCs w:val="28"/>
        </w:rPr>
      </w:pPr>
      <w:r w:rsidRPr="00A0463F">
        <w:rPr>
          <w:rStyle w:val="FontStyle65"/>
          <w:sz w:val="28"/>
          <w:szCs w:val="28"/>
        </w:rPr>
        <w:t>- роль государственного регулирования в обеспечении занятости населения;</w:t>
      </w:r>
    </w:p>
    <w:p w:rsidR="000E279C" w:rsidRPr="00A0463F" w:rsidRDefault="000E279C" w:rsidP="00FA164D">
      <w:pPr>
        <w:pStyle w:val="Style24"/>
        <w:widowControl/>
        <w:spacing w:line="288" w:lineRule="exact"/>
        <w:jc w:val="both"/>
        <w:rPr>
          <w:sz w:val="28"/>
          <w:szCs w:val="28"/>
        </w:rPr>
      </w:pPr>
    </w:p>
    <w:p w:rsidR="00BA1978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 xml:space="preserve">В процессе освоения дисциплины студент  должен овладевать общими </w:t>
      </w:r>
      <w:r w:rsidRPr="00A0463F">
        <w:rPr>
          <w:rFonts w:ascii="Times New Roman" w:hAnsi="Times New Roman" w:cs="Times New Roman"/>
          <w:sz w:val="28"/>
          <w:szCs w:val="28"/>
        </w:rPr>
        <w:lastRenderedPageBreak/>
        <w:t>компетенциями:</w:t>
      </w:r>
    </w:p>
    <w:p w:rsidR="000A7FFB" w:rsidRPr="00A0463F" w:rsidRDefault="000A7FF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0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8"/>
        <w:gridCol w:w="2857"/>
        <w:gridCol w:w="5521"/>
      </w:tblGrid>
      <w:tr w:rsidR="000A7FFB" w:rsidTr="000A7FFB">
        <w:trPr>
          <w:trHeight w:val="647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before="39"/>
              <w:ind w:left="151" w:right="136" w:firstLine="192"/>
              <w:rPr>
                <w:sz w:val="24"/>
              </w:rPr>
            </w:pPr>
            <w:proofErr w:type="spellStart"/>
            <w:r>
              <w:rPr>
                <w:sz w:val="24"/>
              </w:rPr>
              <w:t>КодПК,ОК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before="179"/>
              <w:ind w:left="1009" w:right="10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Умения</w:t>
            </w:r>
            <w:proofErr w:type="spellEnd"/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before="179"/>
              <w:ind w:left="2377" w:right="23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</w:tr>
      <w:tr w:rsidR="000A7FFB" w:rsidTr="000A7FFB">
        <w:trPr>
          <w:trHeight w:val="277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ОК1-5,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 w:rsidP="000A7FFB">
            <w:pPr>
              <w:pStyle w:val="TableParagraph"/>
              <w:tabs>
                <w:tab w:val="left" w:pos="1101"/>
              </w:tabs>
              <w:spacing w:line="25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</w:rPr>
              <w:t>анализировать</w:t>
            </w:r>
            <w:proofErr w:type="spellEnd"/>
          </w:p>
        </w:tc>
        <w:tc>
          <w:tcPr>
            <w:tcW w:w="5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ind w:right="207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видыадминистративныхправонарушенийиадминистративнойответственности;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line="235" w:lineRule="auto"/>
              <w:ind w:right="162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классификацию, основные виды и правиласоставлениянормативных документов;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2" w:line="235" w:lineRule="auto"/>
              <w:ind w:right="946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нормы защиты нарушенных прав исудебныйпорядокразрешенияспоров;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4" w:line="235" w:lineRule="auto"/>
              <w:ind w:right="1076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организационно-правовые формыюридическихлиц;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3"/>
              <w:ind w:right="220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основные положения КонституцииРоссийской Федерации, действующие законы ииныенормативныеправовыеакты,регулирующиеправоотношения в процессе профессиональной(трудовой)деятельности;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1" w:line="235" w:lineRule="auto"/>
              <w:ind w:right="406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нормы дисциплинарной и материальнойответственности работника;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4" w:line="235" w:lineRule="auto"/>
              <w:ind w:right="216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понятиеправовогорегулированиявсферепрофессиональнойдеятельности;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2"/>
              <w:ind w:right="175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порядокзаключениятрудовогодоговораиоснования для его прекращения; права иобязанности работников в сферепрофессиональнойдеятельности;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5" w:line="235" w:lineRule="auto"/>
              <w:ind w:right="371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права и свободы человека и гражданина,механизмыихреализации;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4" w:line="235" w:lineRule="auto"/>
              <w:ind w:right="1345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правовоеположениесубъектовпредпринимательскойдеятельности;</w:t>
            </w:r>
          </w:p>
          <w:p w:rsidR="000A7FFB" w:rsidRPr="000A7FFB" w:rsidRDefault="000A7FFB" w:rsidP="000A7FFB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</w:tabs>
              <w:spacing w:before="9" w:line="274" w:lineRule="exact"/>
              <w:ind w:right="450" w:firstLine="0"/>
              <w:rPr>
                <w:sz w:val="24"/>
                <w:lang w:val="ru-RU"/>
              </w:rPr>
            </w:pPr>
            <w:r w:rsidRPr="000A7FFB">
              <w:rPr>
                <w:sz w:val="24"/>
                <w:lang w:val="ru-RU"/>
              </w:rPr>
              <w:t>рольгосударственногорегулированиявобеспечениизанятостинаселения</w:t>
            </w: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ОК9-10,</w:t>
            </w: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иоцениватьрезультатыи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7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ПК2.7</w:t>
            </w: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последствия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 w:rsidP="000A7FF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еятельности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бездействия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6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справовой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0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точкизрения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20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 w:rsidP="000A7FFB">
            <w:pPr>
              <w:pStyle w:val="TableParagraph"/>
              <w:tabs>
                <w:tab w:val="left" w:pos="1101"/>
              </w:tabs>
              <w:spacing w:line="26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</w:rPr>
              <w:t>защищатьсвои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прававсоответствиис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гражданским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6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гражданским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процессуальными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трудовым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1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законодательством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20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 w:rsidP="000A7FFB">
            <w:pPr>
              <w:pStyle w:val="TableParagraph"/>
              <w:tabs>
                <w:tab w:val="left" w:pos="1101"/>
              </w:tabs>
              <w:spacing w:line="26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</w:rPr>
              <w:t>использовать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4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нормативныеправовые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5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регламентирующие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6"/>
        </w:trPr>
        <w:tc>
          <w:tcPr>
            <w:tcW w:w="1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18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профессиональную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A7FFB" w:rsidTr="000A7FFB">
        <w:trPr>
          <w:trHeight w:val="2619"/>
        </w:trPr>
        <w:tc>
          <w:tcPr>
            <w:tcW w:w="1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FB" w:rsidRDefault="000A7FFB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FFB" w:rsidRDefault="000A7FF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5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FFB" w:rsidRDefault="000A7FF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</w:tbl>
    <w:p w:rsidR="000A7FFB" w:rsidRDefault="000A7FFB" w:rsidP="00961A13">
      <w:pPr>
        <w:spacing w:before="90"/>
        <w:ind w:left="3477"/>
        <w:rPr>
          <w:rFonts w:ascii="Times New Roman" w:hAnsi="Times New Roman" w:cs="Times New Roman"/>
        </w:rPr>
      </w:pPr>
    </w:p>
    <w:p w:rsidR="000A7FFB" w:rsidRDefault="000A7FFB" w:rsidP="00961A13">
      <w:pPr>
        <w:spacing w:before="90"/>
        <w:ind w:left="3477"/>
        <w:rPr>
          <w:rFonts w:ascii="Times New Roman" w:hAnsi="Times New Roman" w:cs="Times New Roman"/>
        </w:rPr>
      </w:pPr>
    </w:p>
    <w:p w:rsidR="00961A13" w:rsidRPr="00961A13" w:rsidRDefault="00961A13" w:rsidP="00961A13">
      <w:pPr>
        <w:spacing w:before="90"/>
        <w:ind w:left="3477"/>
        <w:rPr>
          <w:rFonts w:ascii="Times New Roman" w:hAnsi="Times New Roman" w:cs="Times New Roman"/>
        </w:rPr>
      </w:pPr>
      <w:r w:rsidRPr="00961A13">
        <w:rPr>
          <w:rFonts w:ascii="Times New Roman" w:hAnsi="Times New Roman" w:cs="Times New Roman"/>
        </w:rPr>
        <w:t>Переченьличностныхрезультатов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7934"/>
      </w:tblGrid>
      <w:tr w:rsidR="00961A13" w:rsidRPr="00961A13" w:rsidTr="00361BF0">
        <w:trPr>
          <w:trHeight w:val="277"/>
        </w:trPr>
        <w:tc>
          <w:tcPr>
            <w:tcW w:w="1414" w:type="dxa"/>
          </w:tcPr>
          <w:p w:rsidR="00961A13" w:rsidRPr="00961A13" w:rsidRDefault="00961A13" w:rsidP="00361BF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 w:rsidRPr="00961A13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934" w:type="dxa"/>
          </w:tcPr>
          <w:p w:rsidR="00961A13" w:rsidRPr="00961A13" w:rsidRDefault="00961A13" w:rsidP="00361BF0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proofErr w:type="spellStart"/>
            <w:r w:rsidRPr="00961A13">
              <w:rPr>
                <w:b/>
                <w:sz w:val="24"/>
              </w:rPr>
              <w:t>Наименованиеличностныхрезультатов</w:t>
            </w:r>
            <w:proofErr w:type="spellEnd"/>
          </w:p>
        </w:tc>
      </w:tr>
      <w:tr w:rsidR="00361BF0" w:rsidRPr="00961A13" w:rsidTr="00361BF0">
        <w:trPr>
          <w:trHeight w:val="1655"/>
        </w:trPr>
        <w:tc>
          <w:tcPr>
            <w:tcW w:w="1414" w:type="dxa"/>
          </w:tcPr>
          <w:p w:rsidR="00361BF0" w:rsidRPr="00361BF0" w:rsidRDefault="00361BF0" w:rsidP="00361BF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ЛР 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7934" w:type="dxa"/>
          </w:tcPr>
          <w:p w:rsidR="00361BF0" w:rsidRPr="00361BF0" w:rsidRDefault="00361BF0" w:rsidP="00361BF0">
            <w:pPr>
              <w:pStyle w:val="TableParagraph"/>
              <w:ind w:left="104" w:right="99"/>
              <w:jc w:val="both"/>
              <w:rPr>
                <w:sz w:val="24"/>
                <w:lang w:val="ru-RU"/>
              </w:rPr>
            </w:pPr>
            <w:r w:rsidRPr="00361BF0">
              <w:rPr>
                <w:lang w:val="ru-RU"/>
              </w:rPr>
              <w:t>Личностные результаты реализации программы воспитания (дескрипторы) Код личностных результатов реализации программы воспитания Осознающий себя гражданином и защитником великой страны.</w:t>
            </w:r>
          </w:p>
        </w:tc>
      </w:tr>
      <w:tr w:rsidR="00361BF0" w:rsidRPr="00961A13" w:rsidTr="00361BF0">
        <w:trPr>
          <w:trHeight w:val="1103"/>
        </w:trPr>
        <w:tc>
          <w:tcPr>
            <w:tcW w:w="1414" w:type="dxa"/>
          </w:tcPr>
          <w:p w:rsidR="00361BF0" w:rsidRPr="00961A13" w:rsidRDefault="00361BF0" w:rsidP="00361BF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961A13">
              <w:rPr>
                <w:sz w:val="24"/>
              </w:rPr>
              <w:t>ЛР 2</w:t>
            </w:r>
          </w:p>
        </w:tc>
        <w:tc>
          <w:tcPr>
            <w:tcW w:w="7934" w:type="dxa"/>
          </w:tcPr>
          <w:p w:rsidR="00361BF0" w:rsidRPr="00961A13" w:rsidRDefault="00361BF0" w:rsidP="00361BF0">
            <w:pPr>
              <w:pStyle w:val="TableParagraph"/>
              <w:spacing w:line="259" w:lineRule="exact"/>
              <w:ind w:left="104"/>
              <w:jc w:val="both"/>
              <w:rPr>
                <w:sz w:val="24"/>
                <w:lang w:val="ru-RU"/>
              </w:rPr>
            </w:pPr>
            <w:r w:rsidRPr="00961A13">
              <w:rPr>
                <w:sz w:val="24"/>
                <w:lang w:val="ru-RU"/>
              </w:rPr>
              <w:t xml:space="preserve">Проявляющийактивную  гражданскую  позицию,  </w:t>
            </w:r>
            <w:proofErr w:type="gramStart"/>
            <w:r w:rsidRPr="00961A13">
              <w:rPr>
                <w:sz w:val="24"/>
                <w:lang w:val="ru-RU"/>
              </w:rPr>
              <w:t>демонстрирующий</w:t>
            </w:r>
            <w:proofErr w:type="gramEnd"/>
          </w:p>
          <w:p w:rsidR="00361BF0" w:rsidRPr="00961A13" w:rsidRDefault="00361BF0" w:rsidP="00361BF0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961A13">
              <w:rPr>
                <w:sz w:val="24"/>
                <w:lang w:val="ru-RU"/>
              </w:rPr>
              <w:t>приверженностьпринципамчестности,порядочности,открытости,экономическиактивныйиучаствующийвстуденческомитерриториальномсамоуправлении,втомчисленаусловияхдобровольчества,продуктивновзаимодействующийиучаствующийвдеятельностиобщественныхорганизаций.</w:t>
            </w:r>
          </w:p>
        </w:tc>
      </w:tr>
      <w:tr w:rsidR="00361BF0" w:rsidRPr="00961A13" w:rsidTr="00361BF0">
        <w:trPr>
          <w:trHeight w:val="1380"/>
        </w:trPr>
        <w:tc>
          <w:tcPr>
            <w:tcW w:w="1414" w:type="dxa"/>
          </w:tcPr>
          <w:p w:rsidR="00361BF0" w:rsidRPr="00961A13" w:rsidRDefault="000A7FFB" w:rsidP="00361B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 w:rsidR="00361BF0" w:rsidRPr="00961A13">
              <w:rPr>
                <w:sz w:val="24"/>
              </w:rPr>
              <w:t>3</w:t>
            </w:r>
          </w:p>
        </w:tc>
        <w:tc>
          <w:tcPr>
            <w:tcW w:w="7934" w:type="dxa"/>
          </w:tcPr>
          <w:p w:rsidR="00361BF0" w:rsidRPr="00961A13" w:rsidRDefault="00361BF0" w:rsidP="00361BF0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proofErr w:type="gramStart"/>
            <w:r w:rsidRPr="00361BF0">
              <w:rPr>
                <w:lang w:val="ru-RU"/>
              </w:rPr>
              <w:t>Соблюдающий</w:t>
            </w:r>
            <w:proofErr w:type="gramEnd"/>
            <w:r w:rsidRPr="00361BF0">
              <w:rPr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361BF0">
              <w:rPr>
                <w:lang w:val="ru-RU"/>
              </w:rPr>
              <w:t>Лояльный</w:t>
            </w:r>
            <w:proofErr w:type="gramEnd"/>
            <w:r w:rsidRPr="00361BF0">
              <w:rPr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361BF0">
              <w:rPr>
                <w:lang w:val="ru-RU"/>
              </w:rPr>
              <w:t>девиантным</w:t>
            </w:r>
            <w:proofErr w:type="spellEnd"/>
            <w:r w:rsidRPr="00361BF0">
              <w:rPr>
                <w:lang w:val="ru-RU"/>
              </w:rPr>
              <w:t xml:space="preserve"> поведением. </w:t>
            </w:r>
            <w:proofErr w:type="spellStart"/>
            <w:r>
              <w:t>Демонстрирующийнеприятие</w:t>
            </w:r>
            <w:proofErr w:type="spellEnd"/>
            <w:r>
              <w:t xml:space="preserve"> и </w:t>
            </w:r>
            <w:proofErr w:type="spellStart"/>
            <w:r>
              <w:t>предупреждающийсоциальноопасноеповедениеокружающих</w:t>
            </w:r>
            <w:proofErr w:type="spellEnd"/>
            <w:r>
              <w:t>.</w:t>
            </w:r>
          </w:p>
        </w:tc>
      </w:tr>
    </w:tbl>
    <w:p w:rsidR="00961A13" w:rsidRDefault="00961A13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D043E8" w:rsidRDefault="00D043E8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961A13" w:rsidRDefault="00961A13" w:rsidP="00961A13">
      <w:pPr>
        <w:pStyle w:val="ad"/>
        <w:rPr>
          <w:sz w:val="20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978" w:rsidRPr="00A0463F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3F">
        <w:rPr>
          <w:rFonts w:ascii="Times New Roman" w:hAnsi="Times New Roman" w:cs="Times New Roman"/>
          <w:b/>
          <w:sz w:val="28"/>
          <w:szCs w:val="28"/>
        </w:rPr>
        <w:t>1.4.Количество часов на освоение программы учебной дисциплины: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</w:t>
      </w:r>
      <w:r w:rsidR="00961A13">
        <w:rPr>
          <w:rFonts w:ascii="Times New Roman" w:hAnsi="Times New Roman" w:cs="Times New Roman"/>
          <w:b/>
          <w:sz w:val="28"/>
          <w:szCs w:val="28"/>
        </w:rPr>
        <w:t>104</w:t>
      </w:r>
      <w:r w:rsidRPr="00A0463F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BA1978" w:rsidRPr="00A0463F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>Обязательной аудиторной нагрузки обучающегос</w:t>
      </w:r>
      <w:r w:rsidR="00FF726E" w:rsidRPr="00A0463F">
        <w:rPr>
          <w:rFonts w:ascii="Times New Roman" w:hAnsi="Times New Roman" w:cs="Times New Roman"/>
          <w:sz w:val="28"/>
          <w:szCs w:val="28"/>
        </w:rPr>
        <w:t>я</w:t>
      </w:r>
      <w:r w:rsidR="00961A13">
        <w:rPr>
          <w:rFonts w:ascii="Times New Roman" w:hAnsi="Times New Roman" w:cs="Times New Roman"/>
          <w:b/>
          <w:sz w:val="28"/>
          <w:szCs w:val="28"/>
        </w:rPr>
        <w:t xml:space="preserve">69 </w:t>
      </w:r>
      <w:r w:rsidRPr="00A0463F">
        <w:rPr>
          <w:rFonts w:ascii="Times New Roman" w:hAnsi="Times New Roman" w:cs="Times New Roman"/>
          <w:sz w:val="28"/>
          <w:szCs w:val="28"/>
        </w:rPr>
        <w:t>часов;</w:t>
      </w:r>
    </w:p>
    <w:p w:rsidR="00BA1978" w:rsidRDefault="00BA1978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A0463F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="00961A13">
        <w:rPr>
          <w:rFonts w:ascii="Times New Roman" w:hAnsi="Times New Roman" w:cs="Times New Roman"/>
          <w:b/>
          <w:sz w:val="28"/>
          <w:szCs w:val="28"/>
        </w:rPr>
        <w:t xml:space="preserve">35 </w:t>
      </w:r>
      <w:r w:rsidRPr="00A0463F">
        <w:rPr>
          <w:rFonts w:ascii="Times New Roman" w:hAnsi="Times New Roman" w:cs="Times New Roman"/>
          <w:sz w:val="28"/>
          <w:szCs w:val="28"/>
        </w:rPr>
        <w:t>часов.</w:t>
      </w: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1A13" w:rsidRDefault="00961A13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BA1978">
      <w:pPr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BA1978">
      <w:pPr>
        <w:rPr>
          <w:rFonts w:ascii="Times New Roman" w:hAnsi="Times New Roman" w:cs="Times New Roman"/>
          <w:sz w:val="28"/>
          <w:szCs w:val="28"/>
        </w:rPr>
      </w:pPr>
    </w:p>
    <w:p w:rsidR="00E736CB" w:rsidRDefault="00E736CB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D043E8" w:rsidRDefault="00D043E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961A13" w:rsidRDefault="00961A13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Pr="00E736CB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2</w:t>
      </w:r>
      <w:r w:rsidRPr="00E736CB">
        <w:rPr>
          <w:rFonts w:ascii="Times New Roman" w:hAnsi="Times New Roman" w:cs="Times New Roman"/>
          <w:b/>
          <w:sz w:val="28"/>
          <w:szCs w:val="28"/>
        </w:rPr>
        <w:t>. СТРУКТУРА И СОДЕРЖАНИЕ УЧЕБНОЙ ДИСЦИПЛИНЫ</w:t>
      </w:r>
    </w:p>
    <w:p w:rsidR="00BA1978" w:rsidRPr="00E736CB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</w:p>
    <w:p w:rsidR="00BA1978" w:rsidRPr="00E736CB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  <w:r w:rsidRPr="00E736C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BA1978" w:rsidRPr="00E736CB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2516"/>
      </w:tblGrid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Объем часов</w:t>
            </w:r>
          </w:p>
        </w:tc>
      </w:tr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961A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104</w:t>
            </w:r>
          </w:p>
        </w:tc>
      </w:tr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961A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69</w:t>
            </w:r>
          </w:p>
        </w:tc>
      </w:tr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1978" w:rsidRPr="00E736CB" w:rsidTr="00E46B4D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961A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</w:t>
            </w:r>
          </w:p>
        </w:tc>
      </w:tr>
      <w:tr w:rsidR="00BA1978" w:rsidRPr="00E736CB" w:rsidTr="00BA197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978" w:rsidRPr="00E736CB" w:rsidRDefault="00BA1978" w:rsidP="00787D6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Итоговая аттестация в форме </w:t>
            </w:r>
            <w:r w:rsidR="00787D63" w:rsidRPr="00E736C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дифференцированного зачета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78" w:rsidRPr="00E736CB" w:rsidRDefault="00BA19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A1978" w:rsidRPr="00E736CB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</w:p>
    <w:p w:rsidR="00BA1978" w:rsidRPr="00E736CB" w:rsidRDefault="00BA197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Pr="00E736CB" w:rsidRDefault="00BA197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rPr>
          <w:rFonts w:ascii="Times New Roman" w:hAnsi="Times New Roman" w:cs="Times New Roman"/>
          <w:i/>
        </w:rPr>
      </w:pPr>
    </w:p>
    <w:p w:rsidR="00BA1978" w:rsidRDefault="00BA1978" w:rsidP="00BA1978">
      <w:pPr>
        <w:widowControl/>
        <w:rPr>
          <w:rFonts w:ascii="Times New Roman" w:hAnsi="Times New Roman" w:cs="Times New Roman"/>
          <w:i/>
        </w:rPr>
        <w:sectPr w:rsidR="00BA1978">
          <w:pgSz w:w="11906" w:h="16838"/>
          <w:pgMar w:top="851" w:right="850" w:bottom="1134" w:left="1418" w:header="708" w:footer="708" w:gutter="0"/>
          <w:cols w:space="720"/>
        </w:sectPr>
      </w:pPr>
    </w:p>
    <w:p w:rsidR="00BA1978" w:rsidRPr="00787D63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lastRenderedPageBreak/>
        <w:t>2.2</w:t>
      </w:r>
      <w:r w:rsidRPr="00787D63">
        <w:rPr>
          <w:rFonts w:ascii="Times New Roman" w:hAnsi="Times New Roman" w:cs="Times New Roman"/>
          <w:b/>
          <w:sz w:val="28"/>
          <w:szCs w:val="28"/>
        </w:rPr>
        <w:t xml:space="preserve">.  Тематический план и содержание учебной дисциплины </w:t>
      </w:r>
      <w:r w:rsidR="00787D63" w:rsidRPr="00787D63">
        <w:rPr>
          <w:rFonts w:ascii="Times New Roman" w:hAnsi="Times New Roman" w:cs="Times New Roman"/>
          <w:b/>
          <w:sz w:val="28"/>
          <w:szCs w:val="28"/>
        </w:rPr>
        <w:t xml:space="preserve">Правовые основы профессиональной деятельности </w:t>
      </w:r>
    </w:p>
    <w:p w:rsidR="00BA1978" w:rsidRPr="00787D63" w:rsidRDefault="00BA1978" w:rsidP="00BA197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2977"/>
        <w:gridCol w:w="851"/>
        <w:gridCol w:w="7512"/>
        <w:gridCol w:w="2268"/>
        <w:gridCol w:w="2410"/>
      </w:tblGrid>
      <w:tr w:rsidR="00787D63" w:rsidRPr="0023586C" w:rsidTr="00787D63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Наименование</w:t>
            </w:r>
          </w:p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разделов и тем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7D63" w:rsidRPr="0023586C" w:rsidRDefault="00787D63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№ занятия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Содержание учебного материала, лабораторные и практические работы, самостоятельная работа обучающихся, домашняя работа, курсовая работа (проект) </w:t>
            </w:r>
            <w:r w:rsidRPr="0023586C">
              <w:rPr>
                <w:rFonts w:ascii="Times New Roman" w:hAnsi="Times New Roman" w:cs="Times New Roman"/>
                <w:i/>
                <w:lang w:eastAsia="en-US"/>
              </w:rPr>
              <w:t>(если предусмотрены</w:t>
            </w:r>
            <w:r w:rsidRPr="0023586C">
              <w:rPr>
                <w:rFonts w:ascii="Times New Roman" w:hAnsi="Times New Roman" w:cs="Times New Roman"/>
                <w:b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Объем часов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7D63" w:rsidRPr="001B71E9" w:rsidRDefault="000A7FFB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B71E9">
              <w:rPr>
                <w:rFonts w:ascii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787D63" w:rsidRPr="0023586C" w:rsidTr="00787D63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63" w:rsidRPr="0023586C" w:rsidRDefault="00787D63">
            <w:pPr>
              <w:ind w:left="34" w:right="-143" w:hanging="3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63" w:rsidRPr="0023586C" w:rsidRDefault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</w:tr>
      <w:tr w:rsidR="00787D63" w:rsidRPr="0023586C" w:rsidTr="00787D63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787D63" w:rsidRPr="0023586C" w:rsidRDefault="00787D63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Раздел 1.</w:t>
            </w:r>
          </w:p>
          <w:p w:rsidR="00787D63" w:rsidRPr="0023586C" w:rsidRDefault="00787D63" w:rsidP="00DA68BC">
            <w:pPr>
              <w:rPr>
                <w:rFonts w:ascii="Times New Roman" w:hAnsi="Times New Roman" w:cs="Times New Roman"/>
                <w:b/>
                <w:bCs/>
              </w:rPr>
            </w:pPr>
            <w:r w:rsidRPr="0023586C">
              <w:rPr>
                <w:rFonts w:ascii="Times New Roman" w:hAnsi="Times New Roman" w:cs="Times New Roman"/>
                <w:b/>
                <w:bCs/>
              </w:rPr>
              <w:t>Основы теории</w:t>
            </w:r>
          </w:p>
          <w:p w:rsidR="00787D63" w:rsidRPr="0023586C" w:rsidRDefault="00787D63" w:rsidP="00DA68BC">
            <w:pPr>
              <w:rPr>
                <w:rFonts w:ascii="Times New Roman" w:hAnsi="Times New Roman" w:cs="Times New Roman"/>
                <w:i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</w:rPr>
              <w:t>права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787D63" w:rsidRPr="0023586C" w:rsidRDefault="00787D63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787D63" w:rsidRPr="0023586C" w:rsidRDefault="00787D63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787D63" w:rsidRPr="0023586C" w:rsidRDefault="00787D63" w:rsidP="001E68ED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787D63" w:rsidRPr="0023586C" w:rsidRDefault="00787D63">
            <w:pPr>
              <w:ind w:right="-143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685354">
        <w:trPr>
          <w:trHeight w:val="481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</w:t>
            </w:r>
            <w:proofErr w:type="gramStart"/>
            <w:r w:rsidRPr="0023586C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  <w:r w:rsidRPr="0023586C">
              <w:rPr>
                <w:rFonts w:ascii="Times New Roman" w:hAnsi="Times New Roman" w:cs="Times New Roman"/>
                <w:b/>
                <w:lang w:eastAsia="en-US"/>
              </w:rPr>
              <w:t>.1</w:t>
            </w:r>
          </w:p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Источники права.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FFB" w:rsidRPr="0023586C" w:rsidRDefault="000A7FFB" w:rsidP="007A67B9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Понятие «Право».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3171BF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0A7FFB" w:rsidRPr="0023586C" w:rsidTr="00685354">
        <w:trPr>
          <w:trHeight w:val="42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>Источники права.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685354">
        <w:trPr>
          <w:trHeight w:val="38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>Понятие формы (источника) права.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398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>Основные виды источников права.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414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>Правила действия нормативно-правовых актов.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378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color w:val="auto"/>
                <w:lang w:eastAsia="en-US"/>
              </w:rPr>
              <w:t>Классификация, основные виды и правила составления НПА.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599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0A7FFB" w:rsidRPr="0023586C" w:rsidRDefault="000A7FFB">
            <w:pPr>
              <w:ind w:right="-143"/>
              <w:rPr>
                <w:rFonts w:ascii="Times New Roman" w:hAnsi="Times New Roman" w:cs="Times New Roman"/>
                <w:i/>
                <w:color w:val="auto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Выучить Тему 1.1 по лекции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04196" w:rsidRPr="0023586C" w:rsidTr="00787D63">
        <w:trPr>
          <w:trHeight w:val="599"/>
        </w:trPr>
        <w:tc>
          <w:tcPr>
            <w:tcW w:w="2977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04196" w:rsidRPr="0023586C" w:rsidRDefault="00B04196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04196" w:rsidRPr="0023586C" w:rsidRDefault="00B04196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04196" w:rsidRPr="0023586C" w:rsidRDefault="00B04196" w:rsidP="00B04196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СРС  №1. </w:t>
            </w:r>
          </w:p>
          <w:p w:rsidR="00B04196" w:rsidRPr="0023586C" w:rsidRDefault="00B04196" w:rsidP="00B04196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Действия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нормативно-правовых актов во времени</w:t>
            </w:r>
          </w:p>
          <w:p w:rsidR="00B04196" w:rsidRPr="0023586C" w:rsidRDefault="00B04196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04196" w:rsidRPr="0023586C" w:rsidRDefault="00B04196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04196" w:rsidRPr="0023586C" w:rsidRDefault="00B04196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685354">
        <w:trPr>
          <w:trHeight w:val="329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</w:t>
            </w:r>
            <w:proofErr w:type="gramStart"/>
            <w:r w:rsidRPr="0023586C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  <w:r w:rsidRPr="0023586C">
              <w:rPr>
                <w:rFonts w:ascii="Times New Roman" w:hAnsi="Times New Roman" w:cs="Times New Roman"/>
                <w:b/>
                <w:lang w:eastAsia="en-US"/>
              </w:rPr>
              <w:t>.2</w:t>
            </w:r>
          </w:p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Структура правоотношений.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FFB" w:rsidRPr="0023586C" w:rsidRDefault="000A7FFB" w:rsidP="007A67B9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Понятие правоотношения.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685354" w:rsidP="007B155E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0A7FFB" w:rsidRDefault="000A7FFB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0A7FFB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961A13">
              <w:rPr>
                <w:sz w:val="24"/>
              </w:rPr>
              <w:t>3</w:t>
            </w:r>
          </w:p>
        </w:tc>
      </w:tr>
      <w:tr w:rsidR="000A7FFB" w:rsidRPr="0023586C" w:rsidTr="00685354">
        <w:trPr>
          <w:trHeight w:val="48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1609FA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Основание возникновения правоотношение.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685354">
        <w:trPr>
          <w:trHeight w:val="40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1609FA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Юридические факты, их виды.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24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1609FA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Структура правоотношения.</w:t>
            </w:r>
          </w:p>
          <w:p w:rsidR="000A7FFB" w:rsidRPr="0023586C" w:rsidRDefault="000A7FFB" w:rsidP="001609FA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rPr>
          <w:trHeight w:val="362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A7FFB" w:rsidRPr="0023586C" w:rsidRDefault="000A7FFB" w:rsidP="001609FA">
            <w:pPr>
              <w:ind w:right="-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Субъекты правоотношений, их виды.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0A7FFB" w:rsidRPr="0023586C" w:rsidTr="00787D63"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0A7FFB" w:rsidRPr="0023586C" w:rsidRDefault="000A7FFB" w:rsidP="001609FA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0A7FFB" w:rsidRDefault="000A7FFB" w:rsidP="001609FA">
            <w:pPr>
              <w:ind w:right="-143"/>
              <w:rPr>
                <w:rFonts w:ascii="Times New Roman" w:hAnsi="Times New Roman" w:cs="Times New Roman"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Написать определения правоспособности, дееспособности, </w:t>
            </w:r>
            <w:proofErr w:type="spellStart"/>
            <w:r w:rsidRPr="0023586C">
              <w:rPr>
                <w:rFonts w:ascii="Times New Roman" w:hAnsi="Times New Roman" w:cs="Times New Roman"/>
                <w:lang w:eastAsia="en-US"/>
              </w:rPr>
              <w:t>деликтоспособности</w:t>
            </w:r>
            <w:proofErr w:type="spellEnd"/>
            <w:r w:rsidRPr="0023586C">
              <w:rPr>
                <w:rFonts w:ascii="Times New Roman" w:hAnsi="Times New Roman" w:cs="Times New Roman"/>
                <w:lang w:eastAsia="en-US"/>
              </w:rPr>
              <w:t xml:space="preserve"> субъектов права. Учебник </w:t>
            </w:r>
            <w:proofErr w:type="spellStart"/>
            <w:r w:rsidRPr="0023586C">
              <w:rPr>
                <w:rFonts w:ascii="Times New Roman" w:hAnsi="Times New Roman" w:cs="Times New Roman"/>
                <w:bCs/>
                <w:lang w:eastAsia="en-US"/>
              </w:rPr>
              <w:t>Румыниной</w:t>
            </w:r>
            <w:proofErr w:type="spellEnd"/>
            <w:r w:rsidRPr="0023586C">
              <w:rPr>
                <w:rFonts w:ascii="Times New Roman" w:hAnsi="Times New Roman" w:cs="Times New Roman"/>
                <w:bCs/>
                <w:lang w:eastAsia="en-US"/>
              </w:rPr>
              <w:t xml:space="preserve"> В.В. Основы права.</w:t>
            </w:r>
          </w:p>
          <w:p w:rsidR="008C501F" w:rsidRDefault="008C501F" w:rsidP="001609FA">
            <w:pPr>
              <w:ind w:right="-143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8C501F" w:rsidRDefault="008C501F" w:rsidP="001609FA">
            <w:pPr>
              <w:ind w:right="-143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8C501F" w:rsidRPr="0023586C" w:rsidRDefault="008C501F" w:rsidP="001609FA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0A7FFB" w:rsidRPr="0023586C" w:rsidRDefault="000A7FFB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787D63">
        <w:tc>
          <w:tcPr>
            <w:tcW w:w="2977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D09D0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 №2</w:t>
            </w: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</w:p>
          <w:p w:rsidR="00BD09D0" w:rsidRPr="00BD09D0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BD09D0">
              <w:rPr>
                <w:rStyle w:val="af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>Правосубъектность</w:t>
            </w:r>
            <w:proofErr w:type="spellEnd"/>
            <w:r w:rsidRPr="00BD09D0">
              <w:rPr>
                <w:rStyle w:val="af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и ее состав</w:t>
            </w:r>
          </w:p>
          <w:p w:rsidR="00BD09D0" w:rsidRPr="0023586C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A2000B">
        <w:trPr>
          <w:trHeight w:val="531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</w:t>
            </w:r>
            <w:proofErr w:type="gramStart"/>
            <w:r w:rsidRPr="0023586C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  <w:r w:rsidRPr="0023586C">
              <w:rPr>
                <w:rFonts w:ascii="Times New Roman" w:hAnsi="Times New Roman" w:cs="Times New Roman"/>
                <w:b/>
                <w:lang w:eastAsia="en-US"/>
              </w:rPr>
              <w:t>.3</w:t>
            </w:r>
          </w:p>
          <w:p w:rsidR="00BD09D0" w:rsidRPr="0023586C" w:rsidRDefault="00BD09D0" w:rsidP="001609FA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Правомерное поведение, правонарушение и юридическая ответственность</w:t>
            </w:r>
            <w:r w:rsidRPr="0023586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9D0" w:rsidRPr="0023586C" w:rsidRDefault="00BD09D0" w:rsidP="00A27C0B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Право и поведение личности.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Default="00BD09D0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BD09D0" w:rsidRDefault="00BD09D0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BD09D0" w:rsidRDefault="00BD09D0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BD09D0" w:rsidRPr="00685354" w:rsidRDefault="00BD09D0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961A13">
              <w:rPr>
                <w:sz w:val="24"/>
              </w:rPr>
              <w:t>3</w:t>
            </w:r>
          </w:p>
        </w:tc>
      </w:tr>
      <w:tr w:rsidR="00BD09D0" w:rsidRPr="0023586C" w:rsidTr="00A2000B">
        <w:trPr>
          <w:trHeight w:val="789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Правомерное поведение и правонарушение.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A2000B">
        <w:trPr>
          <w:trHeight w:val="427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Виды правонарушений. Преступление и проступки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A2000B">
        <w:trPr>
          <w:trHeight w:val="789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 правонарушения. Презумпция невиновности.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A2000B">
        <w:trPr>
          <w:trHeight w:val="377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Юридическая ответственность, ее виды.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A2000B"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BD09D0" w:rsidRPr="0023586C" w:rsidRDefault="00BD09D0" w:rsidP="001609FA">
            <w:pPr>
              <w:ind w:right="-249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BD09D0" w:rsidRPr="0023586C" w:rsidRDefault="00BD09D0" w:rsidP="001609FA">
            <w:pPr>
              <w:ind w:right="-249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Определение юридической ответственности. Карточки с заданиями.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BD09D0" w:rsidRPr="0023586C" w:rsidTr="00787D63"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D09D0" w:rsidRPr="0023586C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 №3</w:t>
            </w: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</w:p>
          <w:p w:rsidR="00BD09D0" w:rsidRPr="0023586C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Составление словаря юридических термино</w:t>
            </w:r>
            <w:r w:rsidRPr="0023586C"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  <w:p w:rsidR="00BD09D0" w:rsidRPr="0023586C" w:rsidRDefault="00BD09D0" w:rsidP="00BD09D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BD09D0" w:rsidRPr="0023586C" w:rsidRDefault="00BD09D0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881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</w:t>
            </w:r>
            <w:proofErr w:type="gramStart"/>
            <w:r w:rsidRPr="0023586C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  <w:r w:rsidRPr="0023586C">
              <w:rPr>
                <w:rFonts w:ascii="Times New Roman" w:hAnsi="Times New Roman" w:cs="Times New Roman"/>
                <w:b/>
                <w:lang w:eastAsia="en-US"/>
              </w:rPr>
              <w:t>.4</w:t>
            </w:r>
          </w:p>
          <w:p w:rsidR="008C501F" w:rsidRPr="0023586C" w:rsidRDefault="008C501F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Административное правонарушение и административная ответственность.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Административное правонарушение.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ОК9 -10, 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961A13">
              <w:rPr>
                <w:sz w:val="24"/>
              </w:rPr>
              <w:t>3</w:t>
            </w:r>
          </w:p>
        </w:tc>
      </w:tr>
      <w:tr w:rsidR="008C501F" w:rsidRPr="0023586C" w:rsidTr="008C501F">
        <w:trPr>
          <w:trHeight w:val="43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D15A6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Административная ответственность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19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1609FA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1609FA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Подготовка к проверочной работе по изученному материалу. (Конспект лекции)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8C501F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  <w:lang w:val="en-US"/>
              </w:rPr>
            </w:pPr>
          </w:p>
        </w:tc>
      </w:tr>
      <w:tr w:rsidR="008C501F" w:rsidRPr="0023586C" w:rsidTr="00787D63"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DA68BC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Практическое занятие №1. </w:t>
            </w:r>
          </w:p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Cs/>
                <w:lang w:eastAsia="en-US"/>
              </w:rPr>
              <w:t>Определение оснований привлечения лица к юридической ответственности</w:t>
            </w:r>
          </w:p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511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widowControl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BD09D0" w:rsidP="001609FA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 №4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</w:p>
          <w:p w:rsidR="008C501F" w:rsidRPr="00BD09D0" w:rsidRDefault="00BD09D0" w:rsidP="00BD09D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BD09D0">
              <w:rPr>
                <w:rFonts w:ascii="Times New Roman" w:hAnsi="Times New Roman" w:cs="Times New Roman"/>
                <w:lang w:eastAsia="en-US"/>
              </w:rPr>
              <w:t>Административная ответственность несов</w:t>
            </w:r>
            <w:r>
              <w:rPr>
                <w:rFonts w:ascii="Times New Roman" w:hAnsi="Times New Roman" w:cs="Times New Roman"/>
                <w:lang w:eastAsia="en-US"/>
              </w:rPr>
              <w:t>ер</w:t>
            </w:r>
            <w:r w:rsidRPr="00BD09D0">
              <w:rPr>
                <w:rFonts w:ascii="Times New Roman" w:hAnsi="Times New Roman" w:cs="Times New Roman"/>
                <w:lang w:eastAsia="en-US"/>
              </w:rPr>
              <w:t>шеннолетних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285"/>
        </w:trPr>
        <w:tc>
          <w:tcPr>
            <w:tcW w:w="2977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Раздел 2.</w:t>
            </w:r>
          </w:p>
          <w:p w:rsidR="008C501F" w:rsidRPr="0023586C" w:rsidRDefault="008C501F" w:rsidP="00E46B4D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Конституция РФ -</w:t>
            </w:r>
          </w:p>
          <w:p w:rsidR="008C501F" w:rsidRPr="0023586C" w:rsidRDefault="008C501F" w:rsidP="00E46B4D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основной закон</w:t>
            </w:r>
          </w:p>
          <w:p w:rsidR="008C501F" w:rsidRPr="0023586C" w:rsidRDefault="008C501F" w:rsidP="00E46B4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государства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2.1</w:t>
            </w:r>
          </w:p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Основы конституционного строя РФ.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27C0B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Понятие Конституции. 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685354" w:rsidP="007B155E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lastRenderedPageBreak/>
              <w:t>ОК9-10,</w:t>
            </w:r>
          </w:p>
          <w:p w:rsidR="00685354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8C501F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ЛР 1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Принцип разделения властей и система сдержек и противовесов.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Конституционный строй: форма правления, форма государственного устройства и политический режим.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27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AE62D7">
            <w:pPr>
              <w:ind w:right="-143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 Формирование каталога статей  Конституции РФ, закрепляющих конституционный строй РФ.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18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437660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437660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437660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№5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>.</w:t>
            </w:r>
          </w:p>
          <w:p w:rsidR="008C501F" w:rsidRPr="0023586C" w:rsidRDefault="008C501F" w:rsidP="00437660">
            <w:pPr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Заполнение таблицы по 1 главе Конституции РФ «Принципы</w:t>
            </w:r>
          </w:p>
          <w:p w:rsidR="008C501F" w:rsidRPr="0023586C" w:rsidRDefault="008C501F" w:rsidP="0043766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государства»;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976B1">
            <w:pPr>
              <w:widowControl/>
              <w:jc w:val="center"/>
              <w:rPr>
                <w:rFonts w:asciiTheme="minorHAnsi" w:eastAsiaTheme="minorHAnsi" w:hAnsiTheme="minorHAnsi" w:cstheme="minorBidi"/>
                <w:color w:val="auto"/>
                <w:lang w:eastAsia="en-US"/>
              </w:rPr>
            </w:pP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2.2 Основы правового статуса человека и гражданина.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27C0B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Историческое развитие законодательства в сфере определения прав и свобод человека и гражданина. Конституция РФ.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3171BF" w:rsidP="007B155E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685354" w:rsidRPr="00685354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Основные права и свободы гражданина РФ.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Гарант соблюдения прав и свобод гражданина РФ.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0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Контрольная работа</w:t>
            </w:r>
          </w:p>
          <w:p w:rsidR="008C501F" w:rsidRPr="0023586C" w:rsidRDefault="008C501F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3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B913A6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8C501F" w:rsidRPr="0023586C" w:rsidRDefault="008C501F" w:rsidP="00B913A6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Найти и изучить Всеобщую декларацию прав человека 1948 г.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2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E46B4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Практическое занятие № 2.</w:t>
            </w:r>
          </w:p>
          <w:p w:rsidR="008C501F" w:rsidRPr="0023586C" w:rsidRDefault="008C501F" w:rsidP="00E46B4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Проведение сравнительного анализа Конституции РФ и Всеобщую декларацию прав человека 1948 г., составление таблицы «Классификация прав и свобод человека и гражданина»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253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7B1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B913A6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№6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</w:p>
          <w:p w:rsidR="008C501F" w:rsidRPr="0023586C" w:rsidRDefault="008C501F" w:rsidP="00B913A6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Сравнительный анализ прав и свобод человека и гражданина на основании Всеобщей Декларации прав человека и Конституции РФ;</w:t>
            </w:r>
          </w:p>
          <w:p w:rsidR="008C501F" w:rsidRPr="0023586C" w:rsidRDefault="008C501F" w:rsidP="00B913A6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Подготовка докладов.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7B155E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2.3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Система государственной власти.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27C0B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Виды государственных органов. </w:t>
            </w:r>
          </w:p>
          <w:p w:rsidR="008C501F" w:rsidRPr="0023586C" w:rsidRDefault="008C501F" w:rsidP="00A27C0B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ОК9 -10,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ПК2.7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Органы судебной власти.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7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Составить схему судебной системы РФ. (Учебник)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  <w:lang w:val="en-US"/>
              </w:rPr>
            </w:pPr>
          </w:p>
        </w:tc>
      </w:tr>
      <w:tr w:rsidR="008C501F" w:rsidRPr="0023586C" w:rsidTr="00787D63">
        <w:trPr>
          <w:trHeight w:val="103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43766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№7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>. Самостоятельная работа:</w:t>
            </w:r>
          </w:p>
          <w:p w:rsidR="008C501F" w:rsidRPr="0023586C" w:rsidRDefault="008C501F" w:rsidP="0043766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Составление схемы органов государственной власти РФ на основании Конституции РФ</w:t>
            </w:r>
          </w:p>
          <w:p w:rsidR="008C501F" w:rsidRPr="0023586C" w:rsidRDefault="008C501F" w:rsidP="0043766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Тема 2.4 Административный порядок обжалования актов или </w:t>
            </w:r>
            <w:r w:rsidRPr="0023586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действия органов государственного управления и</w:t>
            </w:r>
          </w:p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должностных лиц.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lastRenderedPageBreak/>
              <w:t>15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E4F8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Административный порядок обжалования актов или действия органов государственного управления и должностных лиц.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685354" w:rsidP="00BB3131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ПК2.7</w:t>
            </w: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3E4F8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Подсудность и подведомственность.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103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Восстановление пропущенных сроков.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3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Составить алгоритмвосстановления пропущенных сроков.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61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Практическое занятие № 3.</w:t>
            </w:r>
          </w:p>
          <w:p w:rsidR="008C501F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 «Составление иска»</w:t>
            </w:r>
          </w:p>
          <w:p w:rsidR="00B04196" w:rsidRPr="0023586C" w:rsidRDefault="00B04196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18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BB3131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№8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>. Самостоятельная работа:</w:t>
            </w:r>
          </w:p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Составление таблицы, устанавливающей  компетенции судов различных инстанций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8C501F">
        <w:trPr>
          <w:trHeight w:val="452"/>
        </w:trPr>
        <w:tc>
          <w:tcPr>
            <w:tcW w:w="2977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Раздел 3.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Право и экономика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87D63">
            <w:pPr>
              <w:ind w:right="-14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3.1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Правовое регулирование экономической деятельности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E4F8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Правовое положение субъектов предпринимательской деятельности.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685354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P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Понятие, признаки и виды субъектов предпринимательской деятельности.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70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Выучить тему по лекции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3.2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Субъекты предпринимательской деятельности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E4F8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Право собственности, формы собственности, правомочия собственника.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P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6644B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Понятие юридического лица.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4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  <w:r w:rsidRPr="0023586C">
              <w:rPr>
                <w:rFonts w:ascii="Times New Roman" w:hAnsi="Times New Roman" w:cs="Times New Roman"/>
                <w:lang w:eastAsia="en-US"/>
              </w:rPr>
              <w:t xml:space="preserve"> Составить алгоритм регистрации лица в качестве Юридического лица и индивидуального предпринимателя по лекции.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</w:p>
        </w:tc>
      </w:tr>
      <w:tr w:rsidR="008C501F" w:rsidRPr="0023586C" w:rsidTr="00787D63">
        <w:trPr>
          <w:trHeight w:val="540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A76D94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 9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</w:p>
          <w:p w:rsidR="008C501F" w:rsidRPr="0023586C" w:rsidRDefault="008C501F" w:rsidP="00A76D94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Составление таблицы «Сравнение организационно-правовых форм юридических лиц» с использованием Гражданского кодекса.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F2003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Тема3.3 </w:t>
            </w:r>
            <w:proofErr w:type="gramStart"/>
            <w:r w:rsidRPr="0023586C">
              <w:rPr>
                <w:rFonts w:ascii="Times New Roman" w:hAnsi="Times New Roman" w:cs="Times New Roman"/>
                <w:b/>
                <w:lang w:eastAsia="en-US"/>
              </w:rPr>
              <w:t>Гражданско- правовые</w:t>
            </w:r>
            <w:proofErr w:type="gramEnd"/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 договоры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E4F8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Понятие договора. Формы и виды договоров.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685354">
              <w:rPr>
                <w:rFonts w:ascii="Times New Roman" w:hAnsi="Times New Roman" w:cs="Times New Roman"/>
                <w:b/>
                <w:i/>
                <w:lang w:eastAsia="en-US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ПК2.7</w:t>
            </w: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0C7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Общий порядок заключения договоров.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976B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0C7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Изменение условий договора.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976B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3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0C755E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0C7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Составить каталогоснований для расторжения договора.</w:t>
            </w:r>
          </w:p>
          <w:p w:rsidR="008C501F" w:rsidRPr="0023586C" w:rsidRDefault="008C501F" w:rsidP="000C755E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2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Практическое занятие № 4.</w:t>
            </w:r>
          </w:p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 «Составление договора купли-продажи»</w:t>
            </w:r>
          </w:p>
          <w:p w:rsidR="008C501F" w:rsidRPr="0023586C" w:rsidRDefault="008C501F" w:rsidP="004D79C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504"/>
        </w:trPr>
        <w:tc>
          <w:tcPr>
            <w:tcW w:w="2977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Раздел 4.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Правовое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регулирование </w:t>
            </w:r>
            <w:proofErr w:type="gramStart"/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в</w:t>
            </w:r>
            <w:proofErr w:type="gramEnd"/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t>профессиональной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787D63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lastRenderedPageBreak/>
              <w:t>Тема 4.1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Правовое регулирование занятости и трудоустройства.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F5425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Понятие и занятости. Безработные: получение и утрата статуса</w:t>
            </w:r>
            <w:proofErr w:type="gramStart"/>
            <w:r w:rsidRPr="0023586C">
              <w:rPr>
                <w:rFonts w:ascii="Times New Roman" w:hAnsi="Times New Roman" w:cs="Times New Roman"/>
                <w:lang w:eastAsia="en-US"/>
              </w:rPr>
              <w:t>.</w:t>
            </w:r>
            <w:r w:rsidRPr="0023586C">
              <w:rPr>
                <w:rFonts w:ascii="Times New Roman" w:hAnsi="Times New Roman" w:cs="Times New Roman"/>
                <w:iCs/>
                <w:lang w:eastAsia="en-US"/>
              </w:rPr>
              <w:t>З</w:t>
            </w:r>
            <w:proofErr w:type="gramEnd"/>
            <w:r w:rsidRPr="0023586C">
              <w:rPr>
                <w:rFonts w:ascii="Times New Roman" w:hAnsi="Times New Roman" w:cs="Times New Roman"/>
                <w:iCs/>
                <w:lang w:eastAsia="en-US"/>
              </w:rPr>
              <w:t>акон РФ «О занятости населения в Российской Федерации» от 19.04.1991 № 1032-1 (ред. от 02.07.2013 N 162-ФЗ ). Функции Центров занятости населения.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685354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685354">
            <w:pPr>
              <w:pStyle w:val="TableParagraph"/>
              <w:spacing w:line="258" w:lineRule="exact"/>
              <w:ind w:right="17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ОК1-5, ОК9-10,</w:t>
            </w:r>
          </w:p>
        </w:tc>
      </w:tr>
      <w:tr w:rsidR="008C501F" w:rsidRPr="0023586C" w:rsidTr="00685354">
        <w:trPr>
          <w:trHeight w:val="270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Выучить тему по лекции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46" w:lineRule="exact"/>
              <w:ind w:right="118"/>
              <w:jc w:val="right"/>
              <w:rPr>
                <w:sz w:val="24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4.2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Права и обязанности работников в сфере трудовой деятельности.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74EB8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Трудовое право: понятие отрасли права.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685354"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ОК9-10,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374EB8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Трудоспособность гражданина.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67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Домашняя работа:</w:t>
            </w:r>
          </w:p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Найти и описать основной источник трудового права.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4.3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Трудовой договор, порядок заключения, основания прекращения.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74EB8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Понятие трудового договора, срок, содержание.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8A49A0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ПК2.7</w:t>
            </w: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Права и обязанности работников.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225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Изменение трудового договора.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270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F54250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8C501F" w:rsidRPr="0023586C" w:rsidRDefault="008C501F" w:rsidP="00F54250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Написать реферат «Особенности регулирования отношений с отдельными категориями работников».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976B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4.4 Рабочее время. Время отдыха. Заработная плата.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74EB8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Понятие и виды рабочего времени.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8A49A0" w:rsidP="00BB3131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ОК9-10,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976B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Заработная плата. Тарифная система. Сдельная и повременная система оплаты труда. 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423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BB3131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8C501F" w:rsidRPr="0023586C" w:rsidRDefault="008C501F" w:rsidP="002976B1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Решение ситуационных задач по Практикуму.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BB3131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Тема 4.5 Дисциплинарная и материальная ответственность работника.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374EB8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Материальная ответственность работника за ущерб, причиненный работодателю.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685354" w:rsidRDefault="008A49A0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ОК1-5,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ОК9-10, </w:t>
            </w:r>
          </w:p>
          <w:p w:rsidR="008C501F" w:rsidRDefault="008C501F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ПК2.7</w:t>
            </w:r>
          </w:p>
          <w:p w:rsidR="00685354" w:rsidRPr="00685354" w:rsidRDefault="00685354" w:rsidP="008C501F">
            <w:pPr>
              <w:pStyle w:val="TableParagraph"/>
              <w:spacing w:line="258" w:lineRule="exact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961A13">
              <w:rPr>
                <w:sz w:val="24"/>
              </w:rPr>
              <w:t>3</w:t>
            </w:r>
          </w:p>
        </w:tc>
      </w:tr>
      <w:tr w:rsidR="008C501F" w:rsidRPr="0023586C" w:rsidTr="00685354">
        <w:trPr>
          <w:trHeight w:val="577"/>
        </w:trPr>
        <w:tc>
          <w:tcPr>
            <w:tcW w:w="2977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8C501F" w:rsidRPr="0023586C" w:rsidRDefault="008C501F" w:rsidP="006644B4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Обстоятельства, исключающие материальную ответственность работника.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685354">
        <w:trPr>
          <w:trHeight w:val="135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 xml:space="preserve">Домашняя работа: </w:t>
            </w:r>
          </w:p>
          <w:p w:rsidR="008C501F" w:rsidRPr="0023586C" w:rsidRDefault="008C501F" w:rsidP="009C768D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Подготовка к экзамену по вопросам к экзамену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685354" w:rsidRDefault="008C501F" w:rsidP="00685354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</w:p>
        </w:tc>
      </w:tr>
      <w:tr w:rsidR="008C501F" w:rsidRPr="0023586C" w:rsidTr="00787D63">
        <w:trPr>
          <w:trHeight w:val="120"/>
        </w:trPr>
        <w:tc>
          <w:tcPr>
            <w:tcW w:w="29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Практическое занятие № 5.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 xml:space="preserve"> Решение задач: «Разрешение трудовых конфликтов в сфере дисциплинарной ответственности».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18"/>
        </w:trPr>
        <w:tc>
          <w:tcPr>
            <w:tcW w:w="2977" w:type="dxa"/>
            <w:vMerge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8C501F" w:rsidRPr="0023586C" w:rsidRDefault="00BD09D0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СРС №10</w:t>
            </w:r>
            <w:r w:rsidR="008C501F" w:rsidRPr="0023586C">
              <w:rPr>
                <w:rFonts w:ascii="Times New Roman" w:hAnsi="Times New Roman" w:cs="Times New Roman"/>
                <w:b/>
                <w:lang w:eastAsia="en-US"/>
              </w:rPr>
              <w:t>. Самостоятельная работа:</w:t>
            </w:r>
          </w:p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Решение ситуационных задач на основании положений Трудового кодекса.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F2003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rPr>
          <w:trHeight w:val="118"/>
        </w:trPr>
        <w:tc>
          <w:tcPr>
            <w:tcW w:w="2977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7512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8C501F" w:rsidRPr="0023586C" w:rsidRDefault="008C501F" w:rsidP="00201ED7">
            <w:pPr>
              <w:ind w:right="-143"/>
              <w:rPr>
                <w:rFonts w:ascii="Times New Roman" w:hAnsi="Times New Roman" w:cs="Times New Roman"/>
                <w:b/>
                <w:lang w:eastAsia="en-US"/>
              </w:rPr>
            </w:pPr>
            <w:r w:rsidRPr="0023586C">
              <w:rPr>
                <w:rFonts w:ascii="Times New Roman" w:hAnsi="Times New Roman" w:cs="Times New Roman"/>
                <w:b/>
                <w:lang w:eastAsia="en-US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685354" w:rsidP="00201ED7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8C501F" w:rsidRPr="0023586C" w:rsidRDefault="008C501F" w:rsidP="00201ED7">
            <w:pPr>
              <w:ind w:right="-143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8C501F" w:rsidRPr="0023586C" w:rsidTr="00787D63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01F" w:rsidRPr="0023586C" w:rsidRDefault="008C501F">
            <w:pPr>
              <w:ind w:right="-143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23586C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01F" w:rsidRPr="0023586C" w:rsidRDefault="008C501F">
            <w:pPr>
              <w:ind w:right="-143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69/35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501F" w:rsidRPr="0023586C" w:rsidRDefault="008C501F">
            <w:pPr>
              <w:widowControl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</w:tbl>
    <w:p w:rsidR="00BA1978" w:rsidRPr="0023586C" w:rsidRDefault="00BA1978" w:rsidP="00BA1978">
      <w:pPr>
        <w:rPr>
          <w:rFonts w:ascii="Times New Roman" w:hAnsi="Times New Roman" w:cs="Times New Roman"/>
          <w:i/>
        </w:rPr>
      </w:pPr>
    </w:p>
    <w:p w:rsidR="00BA1978" w:rsidRPr="0023586C" w:rsidRDefault="00BA1978" w:rsidP="00BA1978">
      <w:pPr>
        <w:rPr>
          <w:rFonts w:ascii="Times New Roman" w:hAnsi="Times New Roman" w:cs="Times New Roman"/>
          <w:i/>
        </w:rPr>
      </w:pPr>
    </w:p>
    <w:p w:rsidR="00BA1978" w:rsidRPr="0023586C" w:rsidRDefault="00BA1978" w:rsidP="00BA1978">
      <w:pPr>
        <w:rPr>
          <w:rFonts w:ascii="Times New Roman" w:hAnsi="Times New Roman" w:cs="Times New Roman"/>
          <w:i/>
        </w:rPr>
      </w:pPr>
    </w:p>
    <w:p w:rsidR="00BA1978" w:rsidRPr="00787D63" w:rsidRDefault="00BA197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Pr="00787D63" w:rsidRDefault="00BA197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Pr="00787D63" w:rsidRDefault="00BA1978" w:rsidP="00BA1978">
      <w:pPr>
        <w:rPr>
          <w:rFonts w:ascii="Times New Roman" w:hAnsi="Times New Roman" w:cs="Times New Roman"/>
          <w:i/>
          <w:sz w:val="28"/>
          <w:szCs w:val="28"/>
        </w:rPr>
      </w:pPr>
    </w:p>
    <w:p w:rsidR="00BA1978" w:rsidRPr="00787D63" w:rsidRDefault="00BA1978" w:rsidP="00BA1978">
      <w:pPr>
        <w:widowControl/>
        <w:rPr>
          <w:rFonts w:ascii="Times New Roman" w:hAnsi="Times New Roman" w:cs="Times New Roman"/>
          <w:i/>
          <w:sz w:val="28"/>
          <w:szCs w:val="28"/>
        </w:rPr>
        <w:sectPr w:rsidR="00BA1978" w:rsidRPr="00787D63" w:rsidSect="002976B1">
          <w:pgSz w:w="16838" w:h="11906" w:orient="landscape"/>
          <w:pgMar w:top="567" w:right="1134" w:bottom="851" w:left="851" w:header="709" w:footer="709" w:gutter="0"/>
          <w:cols w:space="720"/>
        </w:sect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Pr="008F2003" w:rsidRDefault="00D043E8" w:rsidP="00D043E8">
      <w:pPr>
        <w:widowControl/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eastAsia="en-US"/>
        </w:rPr>
      </w:pPr>
      <w:r w:rsidRPr="008F2003"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eastAsia="en-US"/>
        </w:rPr>
        <w:t>3. УСЛОВИЯ РЕАЛИЗАЦИИ ПРОГРАММЫ ДИСЦИПЛИНЫ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3.1. Требования к минимальному материально-техническому обеспечению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Реализация программы дисциплины требует наличия учебного кабинета «Права и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правового обеспечения профессиональной деятельности».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Оборудование учебного кабинета:</w:t>
      </w:r>
    </w:p>
    <w:p w:rsidR="00D043E8" w:rsidRPr="00D043E8" w:rsidRDefault="00D043E8" w:rsidP="00D043E8">
      <w:pPr>
        <w:pStyle w:val="a4"/>
        <w:widowControl/>
        <w:numPr>
          <w:ilvl w:val="0"/>
          <w:numId w:val="7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Посадочные места по количеству студентов.</w:t>
      </w:r>
    </w:p>
    <w:p w:rsidR="00D043E8" w:rsidRPr="00D043E8" w:rsidRDefault="00D043E8" w:rsidP="00D043E8">
      <w:pPr>
        <w:pStyle w:val="a4"/>
        <w:widowControl/>
        <w:numPr>
          <w:ilvl w:val="0"/>
          <w:numId w:val="7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Рабочее место преподавателя.</w:t>
      </w:r>
    </w:p>
    <w:p w:rsidR="00D043E8" w:rsidRPr="00D043E8" w:rsidRDefault="00D043E8" w:rsidP="00D043E8">
      <w:pPr>
        <w:pStyle w:val="a4"/>
        <w:widowControl/>
        <w:numPr>
          <w:ilvl w:val="0"/>
          <w:numId w:val="7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Специализированная мебель.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Технические средства обучения:</w:t>
      </w:r>
    </w:p>
    <w:p w:rsidR="00D043E8" w:rsidRPr="00D043E8" w:rsidRDefault="00D043E8" w:rsidP="00D043E8">
      <w:pPr>
        <w:pStyle w:val="a4"/>
        <w:widowControl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Компьютер для оснащения рабочего места преподавателя.</w:t>
      </w:r>
    </w:p>
    <w:p w:rsidR="00D043E8" w:rsidRPr="00D043E8" w:rsidRDefault="00D043E8" w:rsidP="00D043E8">
      <w:pPr>
        <w:pStyle w:val="a4"/>
        <w:widowControl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Технические устройства для аудиовизуального отображения информации.</w:t>
      </w:r>
    </w:p>
    <w:p w:rsidR="00D043E8" w:rsidRPr="00D043E8" w:rsidRDefault="00D043E8" w:rsidP="00D043E8">
      <w:pPr>
        <w:pStyle w:val="a4"/>
        <w:widowControl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Аудиовизуальные средства обучения.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3.2. Информационное обеспечение обучения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Перечень учебных изданий, Интернет-ресурсов, дополнительной литературы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Основные источники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Конституция Российской Федерации, принятая на референдуме 12.12.1993 года.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Кодекс Российской Федерации об административных правонарушениях от 30.12.2001 №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195 – ФЗ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Трудовой кодекс Российской Федерации от 30.12.2001 № 197 – ФЗ.</w:t>
      </w:r>
    </w:p>
    <w:p w:rsid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Г.Х.Алик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Правовое обеспечение профессиональной деятельности Серия: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Профессиональное образование – М.: Форум, 2014</w:t>
      </w:r>
    </w:p>
    <w:p w:rsid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Р.Ф. Матвеев 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Правовое обеспечение профессиональной деятельности Серия: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Профессиональное образование – М.: Форум, 2015</w:t>
      </w:r>
    </w:p>
    <w:p w:rsid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В.В. </w:t>
      </w:r>
      <w:proofErr w:type="spellStart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Румынина</w:t>
      </w:r>
      <w:proofErr w:type="spellEnd"/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Правовое обеспечение профессиональной деятельности – М.: Академия,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2015</w:t>
      </w:r>
    </w:p>
    <w:p w:rsid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А.Г.Хабибулин</w:t>
      </w:r>
      <w:proofErr w:type="spellEnd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К.Р.Мусалинов</w:t>
      </w:r>
      <w:proofErr w:type="spellEnd"/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Правовое обеспечение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профессиональной деятельности – 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М.: Форум, 2015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Дополнительные источники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А.И. Тыщенко Правовое обеспечение профессионал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ьной деятельности – М.: Феникс, 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2013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С.К. </w:t>
      </w:r>
      <w:proofErr w:type="spellStart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Обмоин</w:t>
      </w:r>
      <w:proofErr w:type="spellEnd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 Правовое обеспечение профессиональ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ной деятельности. Учебно-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методический комплекс. СПб, 2018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Интернет-ресурсы</w:t>
      </w: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Справочно-правовая система «Консультант</w:t>
      </w:r>
      <w:bookmarkStart w:id="0" w:name="_GoBack"/>
      <w:bookmarkEnd w:id="0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Плюс».</w:t>
      </w:r>
    </w:p>
    <w:p w:rsidR="00D043E8" w:rsidRPr="00D043E8" w:rsidRDefault="00D043E8" w:rsidP="00D043E8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Справочно-правовая система «</w:t>
      </w:r>
      <w:proofErr w:type="spellStart"/>
      <w:r w:rsidR="00B0419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Юрайт</w:t>
      </w:r>
      <w:proofErr w:type="spellEnd"/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».</w:t>
      </w:r>
    </w:p>
    <w:p w:rsidR="00D043E8" w:rsidRPr="00D043E8" w:rsidRDefault="00D043E8" w:rsidP="00D043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3E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http:/www.edu.ru Российское образование Федеральный портал</w:t>
      </w:r>
    </w:p>
    <w:p w:rsidR="00D043E8" w:rsidRP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P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96" w:rsidRDefault="00B04196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3E8" w:rsidRDefault="00D043E8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40EE" w:rsidRPr="00787D63" w:rsidRDefault="000540EE" w:rsidP="00FA16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D6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0540EE" w:rsidRPr="00787D63" w:rsidRDefault="000540EE" w:rsidP="00FA164D">
      <w:pPr>
        <w:jc w:val="both"/>
        <w:rPr>
          <w:rFonts w:ascii="Times New Roman" w:hAnsi="Times New Roman" w:cs="Times New Roman"/>
          <w:sz w:val="28"/>
          <w:szCs w:val="28"/>
        </w:rPr>
      </w:pPr>
      <w:r w:rsidRPr="00787D63">
        <w:rPr>
          <w:rFonts w:ascii="Times New Roman" w:hAnsi="Times New Roman" w:cs="Times New Roman"/>
          <w:bCs/>
          <w:sz w:val="28"/>
          <w:szCs w:val="28"/>
        </w:rPr>
        <w:t xml:space="preserve">Контроль и оценка </w:t>
      </w:r>
      <w:r w:rsidRPr="00787D63">
        <w:rPr>
          <w:rFonts w:ascii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0540EE" w:rsidRPr="00787D63" w:rsidRDefault="000540EE" w:rsidP="00FA164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8"/>
        <w:gridCol w:w="5067"/>
      </w:tblGrid>
      <w:tr w:rsidR="000540EE" w:rsidRPr="00787D63" w:rsidTr="00BB3131">
        <w:tc>
          <w:tcPr>
            <w:tcW w:w="5388" w:type="dxa"/>
          </w:tcPr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обучения (освоенные умения, усвоенные знания) Формы и методы контроля и оценки результатов обучения уметь:</w:t>
            </w:r>
          </w:p>
        </w:tc>
        <w:tc>
          <w:tcPr>
            <w:tcW w:w="5067" w:type="dxa"/>
          </w:tcPr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bCs/>
                <w:sz w:val="28"/>
                <w:szCs w:val="28"/>
              </w:rPr>
              <w:t>Формы и методы контроля и оценки</w:t>
            </w:r>
          </w:p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результатов обучения</w:t>
            </w:r>
          </w:p>
        </w:tc>
      </w:tr>
      <w:tr w:rsidR="000540EE" w:rsidRPr="00787D63" w:rsidTr="00AE62D7">
        <w:trPr>
          <w:trHeight w:val="1125"/>
        </w:trPr>
        <w:tc>
          <w:tcPr>
            <w:tcW w:w="5388" w:type="dxa"/>
          </w:tcPr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</w:p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результаты и последствия деятельности  бездействия) с правовой точки зрения;</w:t>
            </w:r>
          </w:p>
        </w:tc>
        <w:tc>
          <w:tcPr>
            <w:tcW w:w="5067" w:type="dxa"/>
          </w:tcPr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решения ситуационных задач;</w:t>
            </w:r>
          </w:p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0EE" w:rsidRPr="00787D63" w:rsidRDefault="000540EE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878"/>
        </w:trPr>
        <w:tc>
          <w:tcPr>
            <w:tcW w:w="5388" w:type="dxa"/>
          </w:tcPr>
          <w:p w:rsidR="00AE62D7" w:rsidRPr="00787D63" w:rsidRDefault="00A0463F" w:rsidP="00FA16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Защищать</w:t>
            </w:r>
            <w:r w:rsidR="00AE62D7" w:rsidRPr="00787D63">
              <w:rPr>
                <w:rFonts w:ascii="Times New Roman" w:hAnsi="Times New Roman" w:cs="Times New Roman"/>
                <w:sz w:val="28"/>
                <w:szCs w:val="28"/>
              </w:rPr>
              <w:t xml:space="preserve"> свои права в соответствии с гражданским, гражданско- процессуальным и трудовым законодательством;</w:t>
            </w:r>
          </w:p>
        </w:tc>
        <w:tc>
          <w:tcPr>
            <w:tcW w:w="5067" w:type="dxa"/>
          </w:tcPr>
          <w:p w:rsidR="00AE62D7" w:rsidRPr="00787D63" w:rsidRDefault="00A0463F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AE62D7" w:rsidRPr="00787D63">
              <w:rPr>
                <w:rFonts w:ascii="Times New Roman" w:hAnsi="Times New Roman" w:cs="Times New Roman"/>
                <w:sz w:val="28"/>
                <w:szCs w:val="28"/>
              </w:rPr>
              <w:t xml:space="preserve"> за деятельностью обучающихся в ходе освоения образовательной программы;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815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использовать нормативно-правовые документы, регламентирующие профессиональную деятельность;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навыков применения нормативно-правовых актов при выполнении практических заданий;</w:t>
            </w:r>
          </w:p>
        </w:tc>
      </w:tr>
      <w:tr w:rsidR="00AE62D7" w:rsidRPr="00787D63" w:rsidTr="00AE62D7">
        <w:trPr>
          <w:trHeight w:val="902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Знать: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правонарушений и административной ответственности;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оценивание результатов тестирования;</w:t>
            </w:r>
          </w:p>
        </w:tc>
      </w:tr>
      <w:tr w:rsidR="00AE62D7" w:rsidRPr="00787D63" w:rsidTr="00AE62D7">
        <w:trPr>
          <w:trHeight w:val="1094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классификацию, основные виды и правила составления нормативных документов;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нормы защиты нарушенных прав и судебный порядок разрешения споров;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выполнения письменных работ;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621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деловой игры;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1389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основные положения Конституции Российской Федерации, действующие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законодательные и иные нормативно- правовые акты, регулирующие правоотношения в процессе профессиональной (трудовой) деятельности;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результатов тестирования;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ответов при устном опросе, 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результатов решения ситуационных  задач;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534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нормы дисциплинарной и материальной ответственности работника;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решения ситуационных задач;</w:t>
            </w:r>
          </w:p>
        </w:tc>
      </w:tr>
      <w:tr w:rsidR="00AE62D7" w:rsidRPr="00787D63" w:rsidTr="00AE62D7">
        <w:trPr>
          <w:trHeight w:val="540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понятие правового регулирования в сфере профессиональной деятельности;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анализ и оценка  результатов выполнения письменных работ;</w:t>
            </w:r>
          </w:p>
        </w:tc>
      </w:tr>
      <w:tr w:rsidR="00AE62D7" w:rsidRPr="00787D63" w:rsidTr="00AE62D7">
        <w:trPr>
          <w:trHeight w:val="480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порядок заключения трудового договора и основания его прекращения;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деловой игры;</w:t>
            </w:r>
          </w:p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2D7" w:rsidRPr="00787D63" w:rsidTr="00AE62D7">
        <w:trPr>
          <w:trHeight w:val="615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и обязанности работников в сфере профессиональной деятельности;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анализ  и оценка результатов выполнения письменных  работ;</w:t>
            </w:r>
          </w:p>
        </w:tc>
      </w:tr>
      <w:tr w:rsidR="00AE62D7" w:rsidRPr="00787D63" w:rsidTr="00AE62D7">
        <w:trPr>
          <w:trHeight w:val="576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гражданина, механизмы их реализации;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оценка содержания доклада и качества его защиты;</w:t>
            </w:r>
          </w:p>
        </w:tc>
      </w:tr>
      <w:tr w:rsidR="00AE62D7" w:rsidRPr="00787D63" w:rsidTr="00AE62D7">
        <w:trPr>
          <w:trHeight w:val="585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правовое положение субъектов предпринимательской деятельности;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анализ результатов  и оценка выполнения письменных работ;</w:t>
            </w:r>
          </w:p>
        </w:tc>
      </w:tr>
      <w:tr w:rsidR="00AE62D7" w:rsidRPr="00787D63" w:rsidTr="00BB3131">
        <w:trPr>
          <w:trHeight w:val="504"/>
        </w:trPr>
        <w:tc>
          <w:tcPr>
            <w:tcW w:w="5388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>роль государственного регулирования в обеспечении занятости населения.</w:t>
            </w:r>
          </w:p>
        </w:tc>
        <w:tc>
          <w:tcPr>
            <w:tcW w:w="5067" w:type="dxa"/>
          </w:tcPr>
          <w:p w:rsidR="00AE62D7" w:rsidRPr="00787D63" w:rsidRDefault="00AE62D7" w:rsidP="00FA1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D63">
              <w:rPr>
                <w:rFonts w:ascii="Times New Roman" w:hAnsi="Times New Roman" w:cs="Times New Roman"/>
                <w:sz w:val="28"/>
                <w:szCs w:val="28"/>
              </w:rPr>
              <w:t xml:space="preserve">оценка отчета по результатам экскурсии </w:t>
            </w:r>
          </w:p>
        </w:tc>
      </w:tr>
    </w:tbl>
    <w:p w:rsidR="00BA1978" w:rsidRPr="00787D63" w:rsidRDefault="00BA1978" w:rsidP="00FA16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1978" w:rsidRPr="00787D63" w:rsidSect="00E42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109B8"/>
    <w:multiLevelType w:val="hybridMultilevel"/>
    <w:tmpl w:val="8926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64B8B"/>
    <w:multiLevelType w:val="hybridMultilevel"/>
    <w:tmpl w:val="A546011E"/>
    <w:lvl w:ilvl="0" w:tplc="4680F226">
      <w:numFmt w:val="bullet"/>
      <w:lvlText w:val=""/>
      <w:lvlJc w:val="left"/>
      <w:pPr>
        <w:ind w:left="1100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DA6128">
      <w:numFmt w:val="bullet"/>
      <w:lvlText w:val="•"/>
      <w:lvlJc w:val="left"/>
      <w:pPr>
        <w:ind w:left="1274" w:hanging="994"/>
      </w:pPr>
      <w:rPr>
        <w:lang w:val="ru-RU" w:eastAsia="en-US" w:bidi="ar-SA"/>
      </w:rPr>
    </w:lvl>
    <w:lvl w:ilvl="2" w:tplc="9A541D4E">
      <w:numFmt w:val="bullet"/>
      <w:lvlText w:val="•"/>
      <w:lvlJc w:val="left"/>
      <w:pPr>
        <w:ind w:left="1449" w:hanging="994"/>
      </w:pPr>
      <w:rPr>
        <w:lang w:val="ru-RU" w:eastAsia="en-US" w:bidi="ar-SA"/>
      </w:rPr>
    </w:lvl>
    <w:lvl w:ilvl="3" w:tplc="7ACEA3D6">
      <w:numFmt w:val="bullet"/>
      <w:lvlText w:val="•"/>
      <w:lvlJc w:val="left"/>
      <w:pPr>
        <w:ind w:left="1624" w:hanging="994"/>
      </w:pPr>
      <w:rPr>
        <w:lang w:val="ru-RU" w:eastAsia="en-US" w:bidi="ar-SA"/>
      </w:rPr>
    </w:lvl>
    <w:lvl w:ilvl="4" w:tplc="CEFC16BA">
      <w:numFmt w:val="bullet"/>
      <w:lvlText w:val="•"/>
      <w:lvlJc w:val="left"/>
      <w:pPr>
        <w:ind w:left="1798" w:hanging="994"/>
      </w:pPr>
      <w:rPr>
        <w:lang w:val="ru-RU" w:eastAsia="en-US" w:bidi="ar-SA"/>
      </w:rPr>
    </w:lvl>
    <w:lvl w:ilvl="5" w:tplc="43EC0B36">
      <w:numFmt w:val="bullet"/>
      <w:lvlText w:val="•"/>
      <w:lvlJc w:val="left"/>
      <w:pPr>
        <w:ind w:left="1973" w:hanging="994"/>
      </w:pPr>
      <w:rPr>
        <w:lang w:val="ru-RU" w:eastAsia="en-US" w:bidi="ar-SA"/>
      </w:rPr>
    </w:lvl>
    <w:lvl w:ilvl="6" w:tplc="873480CC">
      <w:numFmt w:val="bullet"/>
      <w:lvlText w:val="•"/>
      <w:lvlJc w:val="left"/>
      <w:pPr>
        <w:ind w:left="2148" w:hanging="994"/>
      </w:pPr>
      <w:rPr>
        <w:lang w:val="ru-RU" w:eastAsia="en-US" w:bidi="ar-SA"/>
      </w:rPr>
    </w:lvl>
    <w:lvl w:ilvl="7" w:tplc="731EB8BA">
      <w:numFmt w:val="bullet"/>
      <w:lvlText w:val="•"/>
      <w:lvlJc w:val="left"/>
      <w:pPr>
        <w:ind w:left="2322" w:hanging="994"/>
      </w:pPr>
      <w:rPr>
        <w:lang w:val="ru-RU" w:eastAsia="en-US" w:bidi="ar-SA"/>
      </w:rPr>
    </w:lvl>
    <w:lvl w:ilvl="8" w:tplc="4A26F988">
      <w:numFmt w:val="bullet"/>
      <w:lvlText w:val="•"/>
      <w:lvlJc w:val="left"/>
      <w:pPr>
        <w:ind w:left="2497" w:hanging="994"/>
      </w:pPr>
      <w:rPr>
        <w:lang w:val="ru-RU" w:eastAsia="en-US" w:bidi="ar-SA"/>
      </w:rPr>
    </w:lvl>
  </w:abstractNum>
  <w:abstractNum w:abstractNumId="3">
    <w:nsid w:val="485C2738"/>
    <w:multiLevelType w:val="hybridMultilevel"/>
    <w:tmpl w:val="7B0C19F8"/>
    <w:lvl w:ilvl="0" w:tplc="839A260C">
      <w:numFmt w:val="bullet"/>
      <w:lvlText w:val=""/>
      <w:lvlJc w:val="left"/>
      <w:pPr>
        <w:ind w:left="106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D21354">
      <w:numFmt w:val="bullet"/>
      <w:lvlText w:val="•"/>
      <w:lvlJc w:val="left"/>
      <w:pPr>
        <w:ind w:left="641" w:hanging="852"/>
      </w:pPr>
      <w:rPr>
        <w:lang w:val="ru-RU" w:eastAsia="en-US" w:bidi="ar-SA"/>
      </w:rPr>
    </w:lvl>
    <w:lvl w:ilvl="2" w:tplc="EB74463E">
      <w:numFmt w:val="bullet"/>
      <w:lvlText w:val="•"/>
      <w:lvlJc w:val="left"/>
      <w:pPr>
        <w:ind w:left="1182" w:hanging="852"/>
      </w:pPr>
      <w:rPr>
        <w:lang w:val="ru-RU" w:eastAsia="en-US" w:bidi="ar-SA"/>
      </w:rPr>
    </w:lvl>
    <w:lvl w:ilvl="3" w:tplc="0D18B112">
      <w:numFmt w:val="bullet"/>
      <w:lvlText w:val="•"/>
      <w:lvlJc w:val="left"/>
      <w:pPr>
        <w:ind w:left="1723" w:hanging="852"/>
      </w:pPr>
      <w:rPr>
        <w:lang w:val="ru-RU" w:eastAsia="en-US" w:bidi="ar-SA"/>
      </w:rPr>
    </w:lvl>
    <w:lvl w:ilvl="4" w:tplc="999C640E">
      <w:numFmt w:val="bullet"/>
      <w:lvlText w:val="•"/>
      <w:lvlJc w:val="left"/>
      <w:pPr>
        <w:ind w:left="2264" w:hanging="852"/>
      </w:pPr>
      <w:rPr>
        <w:lang w:val="ru-RU" w:eastAsia="en-US" w:bidi="ar-SA"/>
      </w:rPr>
    </w:lvl>
    <w:lvl w:ilvl="5" w:tplc="03E6FD92">
      <w:numFmt w:val="bullet"/>
      <w:lvlText w:val="•"/>
      <w:lvlJc w:val="left"/>
      <w:pPr>
        <w:ind w:left="2805" w:hanging="852"/>
      </w:pPr>
      <w:rPr>
        <w:lang w:val="ru-RU" w:eastAsia="en-US" w:bidi="ar-SA"/>
      </w:rPr>
    </w:lvl>
    <w:lvl w:ilvl="6" w:tplc="855A462E">
      <w:numFmt w:val="bullet"/>
      <w:lvlText w:val="•"/>
      <w:lvlJc w:val="left"/>
      <w:pPr>
        <w:ind w:left="3346" w:hanging="852"/>
      </w:pPr>
      <w:rPr>
        <w:lang w:val="ru-RU" w:eastAsia="en-US" w:bidi="ar-SA"/>
      </w:rPr>
    </w:lvl>
    <w:lvl w:ilvl="7" w:tplc="B02E79AA">
      <w:numFmt w:val="bullet"/>
      <w:lvlText w:val="•"/>
      <w:lvlJc w:val="left"/>
      <w:pPr>
        <w:ind w:left="3887" w:hanging="852"/>
      </w:pPr>
      <w:rPr>
        <w:lang w:val="ru-RU" w:eastAsia="en-US" w:bidi="ar-SA"/>
      </w:rPr>
    </w:lvl>
    <w:lvl w:ilvl="8" w:tplc="EE06E450">
      <w:numFmt w:val="bullet"/>
      <w:lvlText w:val="•"/>
      <w:lvlJc w:val="left"/>
      <w:pPr>
        <w:ind w:left="4428" w:hanging="852"/>
      </w:pPr>
      <w:rPr>
        <w:lang w:val="ru-RU" w:eastAsia="en-US" w:bidi="ar-SA"/>
      </w:rPr>
    </w:lvl>
  </w:abstractNum>
  <w:abstractNum w:abstractNumId="4">
    <w:nsid w:val="5FFF7BCF"/>
    <w:multiLevelType w:val="hybridMultilevel"/>
    <w:tmpl w:val="20FA6696"/>
    <w:lvl w:ilvl="0" w:tplc="23583FBA">
      <w:numFmt w:val="bullet"/>
      <w:lvlText w:val=""/>
      <w:lvlJc w:val="left"/>
      <w:pPr>
        <w:ind w:left="1100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1ED312">
      <w:numFmt w:val="bullet"/>
      <w:lvlText w:val="•"/>
      <w:lvlJc w:val="left"/>
      <w:pPr>
        <w:ind w:left="1274" w:hanging="994"/>
      </w:pPr>
      <w:rPr>
        <w:lang w:val="ru-RU" w:eastAsia="en-US" w:bidi="ar-SA"/>
      </w:rPr>
    </w:lvl>
    <w:lvl w:ilvl="2" w:tplc="FB0C8CA2">
      <w:numFmt w:val="bullet"/>
      <w:lvlText w:val="•"/>
      <w:lvlJc w:val="left"/>
      <w:pPr>
        <w:ind w:left="1449" w:hanging="994"/>
      </w:pPr>
      <w:rPr>
        <w:lang w:val="ru-RU" w:eastAsia="en-US" w:bidi="ar-SA"/>
      </w:rPr>
    </w:lvl>
    <w:lvl w:ilvl="3" w:tplc="8EE6A62C">
      <w:numFmt w:val="bullet"/>
      <w:lvlText w:val="•"/>
      <w:lvlJc w:val="left"/>
      <w:pPr>
        <w:ind w:left="1624" w:hanging="994"/>
      </w:pPr>
      <w:rPr>
        <w:lang w:val="ru-RU" w:eastAsia="en-US" w:bidi="ar-SA"/>
      </w:rPr>
    </w:lvl>
    <w:lvl w:ilvl="4" w:tplc="743A678A">
      <w:numFmt w:val="bullet"/>
      <w:lvlText w:val="•"/>
      <w:lvlJc w:val="left"/>
      <w:pPr>
        <w:ind w:left="1798" w:hanging="994"/>
      </w:pPr>
      <w:rPr>
        <w:lang w:val="ru-RU" w:eastAsia="en-US" w:bidi="ar-SA"/>
      </w:rPr>
    </w:lvl>
    <w:lvl w:ilvl="5" w:tplc="B73E44EC">
      <w:numFmt w:val="bullet"/>
      <w:lvlText w:val="•"/>
      <w:lvlJc w:val="left"/>
      <w:pPr>
        <w:ind w:left="1973" w:hanging="994"/>
      </w:pPr>
      <w:rPr>
        <w:lang w:val="ru-RU" w:eastAsia="en-US" w:bidi="ar-SA"/>
      </w:rPr>
    </w:lvl>
    <w:lvl w:ilvl="6" w:tplc="977C122A">
      <w:numFmt w:val="bullet"/>
      <w:lvlText w:val="•"/>
      <w:lvlJc w:val="left"/>
      <w:pPr>
        <w:ind w:left="2148" w:hanging="994"/>
      </w:pPr>
      <w:rPr>
        <w:lang w:val="ru-RU" w:eastAsia="en-US" w:bidi="ar-SA"/>
      </w:rPr>
    </w:lvl>
    <w:lvl w:ilvl="7" w:tplc="3E0CADC4">
      <w:numFmt w:val="bullet"/>
      <w:lvlText w:val="•"/>
      <w:lvlJc w:val="left"/>
      <w:pPr>
        <w:ind w:left="2322" w:hanging="994"/>
      </w:pPr>
      <w:rPr>
        <w:lang w:val="ru-RU" w:eastAsia="en-US" w:bidi="ar-SA"/>
      </w:rPr>
    </w:lvl>
    <w:lvl w:ilvl="8" w:tplc="CF6CF282">
      <w:numFmt w:val="bullet"/>
      <w:lvlText w:val="•"/>
      <w:lvlJc w:val="left"/>
      <w:pPr>
        <w:ind w:left="2497" w:hanging="994"/>
      </w:pPr>
      <w:rPr>
        <w:lang w:val="ru-RU" w:eastAsia="en-US" w:bidi="ar-SA"/>
      </w:rPr>
    </w:lvl>
  </w:abstractNum>
  <w:abstractNum w:abstractNumId="5">
    <w:nsid w:val="6AB20C4E"/>
    <w:multiLevelType w:val="hybridMultilevel"/>
    <w:tmpl w:val="4FB4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8497E"/>
    <w:multiLevelType w:val="hybridMultilevel"/>
    <w:tmpl w:val="423C7D48"/>
    <w:lvl w:ilvl="0" w:tplc="BFD4E0AE">
      <w:numFmt w:val="bullet"/>
      <w:lvlText w:val=""/>
      <w:lvlJc w:val="left"/>
      <w:pPr>
        <w:ind w:left="1100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023DF8">
      <w:numFmt w:val="bullet"/>
      <w:lvlText w:val="•"/>
      <w:lvlJc w:val="left"/>
      <w:pPr>
        <w:ind w:left="1274" w:hanging="994"/>
      </w:pPr>
      <w:rPr>
        <w:lang w:val="ru-RU" w:eastAsia="en-US" w:bidi="ar-SA"/>
      </w:rPr>
    </w:lvl>
    <w:lvl w:ilvl="2" w:tplc="BF0019B0">
      <w:numFmt w:val="bullet"/>
      <w:lvlText w:val="•"/>
      <w:lvlJc w:val="left"/>
      <w:pPr>
        <w:ind w:left="1449" w:hanging="994"/>
      </w:pPr>
      <w:rPr>
        <w:lang w:val="ru-RU" w:eastAsia="en-US" w:bidi="ar-SA"/>
      </w:rPr>
    </w:lvl>
    <w:lvl w:ilvl="3" w:tplc="D480AD82">
      <w:numFmt w:val="bullet"/>
      <w:lvlText w:val="•"/>
      <w:lvlJc w:val="left"/>
      <w:pPr>
        <w:ind w:left="1624" w:hanging="994"/>
      </w:pPr>
      <w:rPr>
        <w:lang w:val="ru-RU" w:eastAsia="en-US" w:bidi="ar-SA"/>
      </w:rPr>
    </w:lvl>
    <w:lvl w:ilvl="4" w:tplc="C074B77C">
      <w:numFmt w:val="bullet"/>
      <w:lvlText w:val="•"/>
      <w:lvlJc w:val="left"/>
      <w:pPr>
        <w:ind w:left="1798" w:hanging="994"/>
      </w:pPr>
      <w:rPr>
        <w:lang w:val="ru-RU" w:eastAsia="en-US" w:bidi="ar-SA"/>
      </w:rPr>
    </w:lvl>
    <w:lvl w:ilvl="5" w:tplc="94C261C6">
      <w:numFmt w:val="bullet"/>
      <w:lvlText w:val="•"/>
      <w:lvlJc w:val="left"/>
      <w:pPr>
        <w:ind w:left="1973" w:hanging="994"/>
      </w:pPr>
      <w:rPr>
        <w:lang w:val="ru-RU" w:eastAsia="en-US" w:bidi="ar-SA"/>
      </w:rPr>
    </w:lvl>
    <w:lvl w:ilvl="6" w:tplc="572482A4">
      <w:numFmt w:val="bullet"/>
      <w:lvlText w:val="•"/>
      <w:lvlJc w:val="left"/>
      <w:pPr>
        <w:ind w:left="2148" w:hanging="994"/>
      </w:pPr>
      <w:rPr>
        <w:lang w:val="ru-RU" w:eastAsia="en-US" w:bidi="ar-SA"/>
      </w:rPr>
    </w:lvl>
    <w:lvl w:ilvl="7" w:tplc="2D72DCAC">
      <w:numFmt w:val="bullet"/>
      <w:lvlText w:val="•"/>
      <w:lvlJc w:val="left"/>
      <w:pPr>
        <w:ind w:left="2322" w:hanging="994"/>
      </w:pPr>
      <w:rPr>
        <w:lang w:val="ru-RU" w:eastAsia="en-US" w:bidi="ar-SA"/>
      </w:rPr>
    </w:lvl>
    <w:lvl w:ilvl="8" w:tplc="695A4230">
      <w:numFmt w:val="bullet"/>
      <w:lvlText w:val="•"/>
      <w:lvlJc w:val="left"/>
      <w:pPr>
        <w:ind w:left="2497" w:hanging="99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978"/>
    <w:rsid w:val="00005008"/>
    <w:rsid w:val="000069FC"/>
    <w:rsid w:val="00025F99"/>
    <w:rsid w:val="00031C34"/>
    <w:rsid w:val="000502FB"/>
    <w:rsid w:val="000540EE"/>
    <w:rsid w:val="000609FF"/>
    <w:rsid w:val="000644AA"/>
    <w:rsid w:val="000A7FFB"/>
    <w:rsid w:val="000C755E"/>
    <w:rsid w:val="000D0298"/>
    <w:rsid w:val="000E279C"/>
    <w:rsid w:val="000E5823"/>
    <w:rsid w:val="00136179"/>
    <w:rsid w:val="001609FA"/>
    <w:rsid w:val="00171EE0"/>
    <w:rsid w:val="00176CA6"/>
    <w:rsid w:val="00193D59"/>
    <w:rsid w:val="001B71E9"/>
    <w:rsid w:val="001D24F7"/>
    <w:rsid w:val="001E68ED"/>
    <w:rsid w:val="00201ED7"/>
    <w:rsid w:val="0023586C"/>
    <w:rsid w:val="00253307"/>
    <w:rsid w:val="002976B1"/>
    <w:rsid w:val="002B3A16"/>
    <w:rsid w:val="002C4215"/>
    <w:rsid w:val="002F5027"/>
    <w:rsid w:val="003171BF"/>
    <w:rsid w:val="00321465"/>
    <w:rsid w:val="00321938"/>
    <w:rsid w:val="00332626"/>
    <w:rsid w:val="00334389"/>
    <w:rsid w:val="00361BF0"/>
    <w:rsid w:val="003644BE"/>
    <w:rsid w:val="00373C13"/>
    <w:rsid w:val="00374EB8"/>
    <w:rsid w:val="00380E2F"/>
    <w:rsid w:val="003B3519"/>
    <w:rsid w:val="003B3C60"/>
    <w:rsid w:val="003D0700"/>
    <w:rsid w:val="003E3FAC"/>
    <w:rsid w:val="003E4F87"/>
    <w:rsid w:val="003F1DEE"/>
    <w:rsid w:val="004002B0"/>
    <w:rsid w:val="00414165"/>
    <w:rsid w:val="00421FDE"/>
    <w:rsid w:val="00425424"/>
    <w:rsid w:val="004358B9"/>
    <w:rsid w:val="00437660"/>
    <w:rsid w:val="00447AD4"/>
    <w:rsid w:val="00451736"/>
    <w:rsid w:val="004550FA"/>
    <w:rsid w:val="004708CA"/>
    <w:rsid w:val="004A4074"/>
    <w:rsid w:val="004B5D06"/>
    <w:rsid w:val="004D79CD"/>
    <w:rsid w:val="004E7A09"/>
    <w:rsid w:val="005266B9"/>
    <w:rsid w:val="00541C6B"/>
    <w:rsid w:val="0056268F"/>
    <w:rsid w:val="00575B4F"/>
    <w:rsid w:val="005A287C"/>
    <w:rsid w:val="005A60E3"/>
    <w:rsid w:val="005D29B7"/>
    <w:rsid w:val="005E23BA"/>
    <w:rsid w:val="005F55D9"/>
    <w:rsid w:val="006038A0"/>
    <w:rsid w:val="006373F8"/>
    <w:rsid w:val="006520F0"/>
    <w:rsid w:val="006644B4"/>
    <w:rsid w:val="006735AB"/>
    <w:rsid w:val="00683EAE"/>
    <w:rsid w:val="00685354"/>
    <w:rsid w:val="00687F6A"/>
    <w:rsid w:val="006927FD"/>
    <w:rsid w:val="006E7F7E"/>
    <w:rsid w:val="00787D63"/>
    <w:rsid w:val="007A67B9"/>
    <w:rsid w:val="007B155E"/>
    <w:rsid w:val="007F1DA8"/>
    <w:rsid w:val="0081556A"/>
    <w:rsid w:val="00816B3B"/>
    <w:rsid w:val="00873A8E"/>
    <w:rsid w:val="008A49A0"/>
    <w:rsid w:val="008B2827"/>
    <w:rsid w:val="008C2953"/>
    <w:rsid w:val="008C501F"/>
    <w:rsid w:val="008E15DD"/>
    <w:rsid w:val="008F2003"/>
    <w:rsid w:val="00921AB9"/>
    <w:rsid w:val="009512B2"/>
    <w:rsid w:val="00961A13"/>
    <w:rsid w:val="0098021A"/>
    <w:rsid w:val="009A1026"/>
    <w:rsid w:val="009C3623"/>
    <w:rsid w:val="009C768D"/>
    <w:rsid w:val="009D07EF"/>
    <w:rsid w:val="009F27E6"/>
    <w:rsid w:val="00A0312F"/>
    <w:rsid w:val="00A0463F"/>
    <w:rsid w:val="00A27C0B"/>
    <w:rsid w:val="00A76D94"/>
    <w:rsid w:val="00A82AD1"/>
    <w:rsid w:val="00AD40C6"/>
    <w:rsid w:val="00AD45B2"/>
    <w:rsid w:val="00AD7DF8"/>
    <w:rsid w:val="00AE62D7"/>
    <w:rsid w:val="00AF0F3B"/>
    <w:rsid w:val="00B04196"/>
    <w:rsid w:val="00B31A71"/>
    <w:rsid w:val="00B46AE8"/>
    <w:rsid w:val="00B913A6"/>
    <w:rsid w:val="00BA1978"/>
    <w:rsid w:val="00BA571D"/>
    <w:rsid w:val="00BB3131"/>
    <w:rsid w:val="00BD09D0"/>
    <w:rsid w:val="00C31AF8"/>
    <w:rsid w:val="00C43F6F"/>
    <w:rsid w:val="00C73054"/>
    <w:rsid w:val="00C81591"/>
    <w:rsid w:val="00C93E6B"/>
    <w:rsid w:val="00C945BD"/>
    <w:rsid w:val="00CC0308"/>
    <w:rsid w:val="00CC4286"/>
    <w:rsid w:val="00CE4C86"/>
    <w:rsid w:val="00CF3121"/>
    <w:rsid w:val="00D043E8"/>
    <w:rsid w:val="00D11C16"/>
    <w:rsid w:val="00D15A6E"/>
    <w:rsid w:val="00D34CD5"/>
    <w:rsid w:val="00D34E69"/>
    <w:rsid w:val="00D70046"/>
    <w:rsid w:val="00D96FF4"/>
    <w:rsid w:val="00DA68BC"/>
    <w:rsid w:val="00DB2C50"/>
    <w:rsid w:val="00DD0DD9"/>
    <w:rsid w:val="00DF7203"/>
    <w:rsid w:val="00E054AD"/>
    <w:rsid w:val="00E1634A"/>
    <w:rsid w:val="00E23E5B"/>
    <w:rsid w:val="00E31896"/>
    <w:rsid w:val="00E420A1"/>
    <w:rsid w:val="00E46B4D"/>
    <w:rsid w:val="00E54B4C"/>
    <w:rsid w:val="00E736CB"/>
    <w:rsid w:val="00E91F7E"/>
    <w:rsid w:val="00EC1CD2"/>
    <w:rsid w:val="00F026A3"/>
    <w:rsid w:val="00F32720"/>
    <w:rsid w:val="00F518D5"/>
    <w:rsid w:val="00F54250"/>
    <w:rsid w:val="00F55769"/>
    <w:rsid w:val="00F922FE"/>
    <w:rsid w:val="00FA164D"/>
    <w:rsid w:val="00FF726E"/>
    <w:rsid w:val="00FF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1978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9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9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A1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026"/>
    <w:pPr>
      <w:ind w:left="720"/>
      <w:contextualSpacing/>
    </w:pPr>
  </w:style>
  <w:style w:type="character" w:customStyle="1" w:styleId="FontStyle65">
    <w:name w:val="Font Style65"/>
    <w:basedOn w:val="a0"/>
    <w:uiPriority w:val="99"/>
    <w:rsid w:val="000E279C"/>
    <w:rPr>
      <w:rFonts w:ascii="Times New Roman" w:hAnsi="Times New Roman" w:cs="Times New Roman" w:hint="default"/>
      <w:sz w:val="22"/>
      <w:szCs w:val="22"/>
    </w:rPr>
  </w:style>
  <w:style w:type="paragraph" w:customStyle="1" w:styleId="Style24">
    <w:name w:val="Style24"/>
    <w:basedOn w:val="a"/>
    <w:uiPriority w:val="99"/>
    <w:rsid w:val="000E279C"/>
    <w:pPr>
      <w:autoSpaceDE w:val="0"/>
      <w:autoSpaceDN w:val="0"/>
      <w:adjustRightInd w:val="0"/>
      <w:spacing w:line="278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11">
    <w:name w:val="Style11"/>
    <w:basedOn w:val="a"/>
    <w:uiPriority w:val="99"/>
    <w:rsid w:val="00FF726E"/>
    <w:pPr>
      <w:autoSpaceDE w:val="0"/>
      <w:autoSpaceDN w:val="0"/>
      <w:adjustRightInd w:val="0"/>
      <w:spacing w:line="319" w:lineRule="exact"/>
      <w:ind w:firstLine="725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13">
    <w:name w:val="Style13"/>
    <w:basedOn w:val="a"/>
    <w:uiPriority w:val="99"/>
    <w:rsid w:val="00FF726E"/>
    <w:pPr>
      <w:autoSpaceDE w:val="0"/>
      <w:autoSpaceDN w:val="0"/>
      <w:adjustRightInd w:val="0"/>
      <w:spacing w:line="317" w:lineRule="exact"/>
    </w:pPr>
    <w:rPr>
      <w:rFonts w:ascii="Times New Roman" w:eastAsiaTheme="minorEastAsia" w:hAnsi="Times New Roman" w:cs="Times New Roman"/>
      <w:color w:val="auto"/>
    </w:rPr>
  </w:style>
  <w:style w:type="character" w:customStyle="1" w:styleId="FontStyle77">
    <w:name w:val="Font Style77"/>
    <w:basedOn w:val="a0"/>
    <w:uiPriority w:val="99"/>
    <w:rsid w:val="00FF726E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76D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D94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7">
    <w:name w:val="annotation reference"/>
    <w:rsid w:val="000540EE"/>
    <w:rPr>
      <w:sz w:val="16"/>
      <w:szCs w:val="16"/>
    </w:rPr>
  </w:style>
  <w:style w:type="paragraph" w:styleId="a8">
    <w:name w:val="annotation text"/>
    <w:basedOn w:val="a"/>
    <w:link w:val="a9"/>
    <w:rsid w:val="000540EE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0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0540EE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E68ED"/>
    <w:pPr>
      <w:widowControl/>
      <w:spacing w:before="75" w:after="75"/>
    </w:pPr>
    <w:rPr>
      <w:rFonts w:ascii="Times New Roman" w:eastAsia="Times New Roman" w:hAnsi="Times New Roman" w:cs="Times New Roman"/>
      <w:color w:val="auto"/>
    </w:rPr>
  </w:style>
  <w:style w:type="paragraph" w:styleId="ac">
    <w:name w:val="No Spacing"/>
    <w:uiPriority w:val="1"/>
    <w:qFormat/>
    <w:rsid w:val="001E68ED"/>
    <w:pPr>
      <w:spacing w:after="0" w:line="240" w:lineRule="auto"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61A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61A1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61A1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1A1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D09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D09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598F-E91A-46C5-9F42-DB5D404E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IEC</Company>
  <LinksUpToDate>false</LinksUpToDate>
  <CharactersWithSpaces>17317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Korobeynikova</dc:creator>
  <cp:lastModifiedBy>колледж</cp:lastModifiedBy>
  <cp:revision>39</cp:revision>
  <cp:lastPrinted>2017-06-13T09:56:00Z</cp:lastPrinted>
  <dcterms:created xsi:type="dcterms:W3CDTF">2020-12-09T10:54:00Z</dcterms:created>
  <dcterms:modified xsi:type="dcterms:W3CDTF">2023-05-11T15:42:00Z</dcterms:modified>
</cp:coreProperties>
</file>